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55" w:rsidRDefault="006A2404">
      <w:pPr>
        <w:rPr>
          <w:bCs/>
          <w:color w:val="auto"/>
          <w:szCs w:val="21"/>
        </w:rPr>
      </w:pPr>
      <w:r>
        <w:rPr>
          <w:rFonts w:hint="eastAsia"/>
          <w:bCs/>
          <w:color w:val="auto"/>
          <w:szCs w:val="21"/>
        </w:rPr>
        <w:t>证券代码：</w:t>
      </w:r>
      <w:sdt>
        <w:sdtPr>
          <w:rPr>
            <w:rFonts w:hint="eastAsia"/>
            <w:bCs/>
            <w:szCs w:val="21"/>
          </w:rPr>
          <w:alias w:val="公司代码"/>
          <w:tag w:val="_GBC_6d88426d7e994aa6a9c5cf842ccf9371"/>
          <w:id w:val="375976782"/>
          <w:lock w:val="sdtLocked"/>
          <w:placeholder>
            <w:docPart w:val="GBC22222222222222222222222222222"/>
          </w:placeholder>
        </w:sdtPr>
        <w:sdtEndPr/>
        <w:sdtContent>
          <w:r>
            <w:rPr>
              <w:rFonts w:hint="eastAsia"/>
              <w:bCs/>
              <w:szCs w:val="21"/>
            </w:rPr>
            <w:t>600343</w:t>
          </w:r>
        </w:sdtContent>
      </w:sdt>
      <w:r>
        <w:rPr>
          <w:rFonts w:hint="eastAsia"/>
          <w:bCs/>
          <w:color w:val="auto"/>
          <w:szCs w:val="21"/>
        </w:rPr>
        <w:t xml:space="preserve">                          </w:t>
      </w:r>
      <w:r w:rsidR="004E0D6E">
        <w:rPr>
          <w:bCs/>
          <w:color w:val="auto"/>
          <w:szCs w:val="21"/>
        </w:rPr>
        <w:t xml:space="preserve">                      </w:t>
      </w:r>
      <w:r>
        <w:rPr>
          <w:rFonts w:hint="eastAsia"/>
          <w:bCs/>
          <w:color w:val="auto"/>
          <w:szCs w:val="21"/>
        </w:rPr>
        <w:t xml:space="preserve"> </w:t>
      </w:r>
      <w:r>
        <w:rPr>
          <w:rFonts w:hint="eastAsia"/>
          <w:bCs/>
          <w:color w:val="auto"/>
          <w:szCs w:val="21"/>
        </w:rPr>
        <w:t>证券简称：</w:t>
      </w:r>
      <w:sdt>
        <w:sdtPr>
          <w:rPr>
            <w:rFonts w:hint="eastAsia"/>
            <w:bCs/>
            <w:szCs w:val="21"/>
          </w:rPr>
          <w:alias w:val="公司简称"/>
          <w:tag w:val="_GBC_ab659901e3594314a9898cee6b0b41bc"/>
          <w:id w:val="-2058159230"/>
          <w:lock w:val="sdtLocked"/>
          <w:placeholder>
            <w:docPart w:val="GBC22222222222222222222222222222"/>
          </w:placeholder>
        </w:sdtPr>
        <w:sdtEndPr/>
        <w:sdtContent>
          <w:r>
            <w:rPr>
              <w:rFonts w:hint="eastAsia"/>
              <w:bCs/>
              <w:szCs w:val="21"/>
            </w:rPr>
            <w:t>航天动力</w:t>
          </w:r>
        </w:sdtContent>
      </w:sdt>
    </w:p>
    <w:p w:rsidR="00E80D55" w:rsidRDefault="00E80D55">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EndPr/>
      <w:sdtContent>
        <w:p w:rsidR="00E80D55" w:rsidRDefault="006A2404">
          <w:pPr>
            <w:jc w:val="center"/>
            <w:rPr>
              <w:rFonts w:ascii="黑体" w:eastAsia="黑体" w:hAnsi="黑体"/>
              <w:b/>
              <w:bCs/>
              <w:color w:val="FF0000"/>
              <w:sz w:val="44"/>
              <w:szCs w:val="44"/>
            </w:rPr>
          </w:pPr>
          <w:r>
            <w:rPr>
              <w:rFonts w:ascii="黑体" w:eastAsia="黑体" w:hAnsi="黑体"/>
              <w:b/>
              <w:bCs/>
              <w:color w:val="FF0000"/>
              <w:sz w:val="44"/>
              <w:szCs w:val="44"/>
            </w:rPr>
            <w:t>陕西航天动力高科技股份有限公司</w:t>
          </w:r>
        </w:p>
      </w:sdtContent>
    </w:sdt>
    <w:p w:rsidR="00E80D55" w:rsidRDefault="006A2404">
      <w:pPr>
        <w:jc w:val="center"/>
        <w:rPr>
          <w:rFonts w:ascii="黑体" w:eastAsia="黑体" w:hAnsi="黑体"/>
          <w:b/>
          <w:bCs/>
          <w:color w:val="FF0000"/>
          <w:sz w:val="44"/>
          <w:szCs w:val="44"/>
        </w:rPr>
      </w:pPr>
      <w:r>
        <w:rPr>
          <w:rFonts w:ascii="黑体" w:eastAsia="黑体" w:hAnsi="黑体"/>
          <w:b/>
          <w:bCs/>
          <w:color w:val="FF0000"/>
          <w:sz w:val="44"/>
          <w:szCs w:val="44"/>
        </w:rPr>
        <w:t>2023</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E80D55" w:rsidRDefault="00E80D55">
      <w:pPr>
        <w:rPr>
          <w:rFonts w:ascii="Times New Roman" w:hAnsi="Times New Roman"/>
          <w:b/>
          <w:bCs/>
        </w:rPr>
      </w:pPr>
    </w:p>
    <w:tbl>
      <w:tblPr>
        <w:tblStyle w:val="aff0"/>
        <w:tblW w:w="8364" w:type="dxa"/>
        <w:tblInd w:w="-5" w:type="dxa"/>
        <w:tblLayout w:type="fixed"/>
        <w:tblLook w:val="04A0" w:firstRow="1" w:lastRow="0" w:firstColumn="1" w:lastColumn="0" w:noHBand="0" w:noVBand="1"/>
      </w:tblPr>
      <w:tblGrid>
        <w:gridCol w:w="8364"/>
      </w:tblGrid>
      <w:bookmarkStart w:id="0" w:name="_Hlk83213361" w:displacedByCustomXml="next"/>
      <w:bookmarkStart w:id="1" w:name="_Hlk97024211" w:displacedByCustomXml="next"/>
      <w:sdt>
        <w:sdtPr>
          <w:rPr>
            <w:rFonts w:ascii="Times New Roman" w:hAnsi="Times New Roman" w:hint="eastAsia"/>
            <w:sz w:val="24"/>
            <w:szCs w:val="24"/>
          </w:rPr>
          <w:alias w:val="选项模块:公司保证公告内容的真实、准确和完整"/>
          <w:tag w:val="_SEC_8dbcbb69bd474cabbb6ecb8e1a23f7e0"/>
          <w:id w:val="962549352"/>
          <w:lock w:val="sdtLocked"/>
          <w:placeholder>
            <w:docPart w:val="GBC11111111111111111111111111111"/>
          </w:placeholder>
        </w:sdtPr>
        <w:sdtEndPr>
          <w:rPr>
            <w:rFonts w:ascii="宋体" w:hAnsi="宋体"/>
            <w:sz w:val="21"/>
            <w:szCs w:val="20"/>
          </w:rPr>
        </w:sdtEndPr>
        <w:sdtContent>
          <w:tr w:rsidR="00E80D55">
            <w:tc>
              <w:tcPr>
                <w:tcW w:w="8364" w:type="dxa"/>
              </w:tcPr>
              <w:p w:rsidR="00E80D55" w:rsidRDefault="006A2404">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本公司董事会及全体董事保证本公告内容不存在任何虚假记载、误导性陈述或者重大遗漏，并对其内容的真实性、准确性和完整性承担法律责任。</w:t>
                </w:r>
              </w:p>
              <w:p w:rsidR="00E80D55" w:rsidRDefault="00E80D55"/>
            </w:tc>
          </w:tr>
        </w:sdtContent>
      </w:sdt>
    </w:tbl>
    <w:p w:rsidR="00E80D55" w:rsidRDefault="00E80D55">
      <w:pPr>
        <w:rPr>
          <w:rFonts w:ascii="Times New Roman" w:hAnsi="Times New Roman"/>
          <w:b/>
          <w:bCs/>
        </w:rPr>
      </w:pPr>
      <w:bookmarkStart w:id="2" w:name="_Hlk97024433"/>
      <w:bookmarkEnd w:id="1"/>
      <w:bookmarkEnd w:id="0"/>
    </w:p>
    <w:bookmarkEnd w:id="2"/>
    <w:p w:rsidR="00E80D55" w:rsidRDefault="00E80D55">
      <w:pPr>
        <w:rPr>
          <w:rFonts w:ascii="Times New Roman" w:hAnsi="Times New Roman"/>
          <w:b/>
          <w:bCs/>
        </w:rPr>
      </w:pPr>
    </w:p>
    <w:p w:rsidR="00E80D55" w:rsidRDefault="006A2404">
      <w:pPr>
        <w:pStyle w:val="1"/>
        <w:tabs>
          <w:tab w:val="left" w:pos="434"/>
          <w:tab w:val="left" w:pos="882"/>
        </w:tabs>
        <w:spacing w:before="120" w:after="120" w:line="240" w:lineRule="auto"/>
        <w:rPr>
          <w:sz w:val="21"/>
          <w:szCs w:val="21"/>
        </w:rPr>
      </w:pPr>
      <w:bookmarkStart w:id="3" w:name="_Toc395718055"/>
      <w:bookmarkStart w:id="4" w:name="_Toc477954533"/>
      <w:bookmarkStart w:id="5" w:name="_Toc413833243"/>
      <w:r>
        <w:rPr>
          <w:sz w:val="21"/>
          <w:szCs w:val="21"/>
        </w:rPr>
        <w:t>重要</w:t>
      </w:r>
      <w:r>
        <w:rPr>
          <w:rFonts w:hint="eastAsia"/>
          <w:sz w:val="21"/>
          <w:szCs w:val="21"/>
        </w:rPr>
        <w:t>内容</w:t>
      </w:r>
      <w:r>
        <w:rPr>
          <w:sz w:val="21"/>
          <w:szCs w:val="21"/>
        </w:rPr>
        <w:t>提示</w:t>
      </w:r>
      <w:bookmarkEnd w:id="3"/>
      <w:bookmarkEnd w:id="4"/>
      <w:bookmarkEnd w:id="5"/>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E80D55" w:rsidRDefault="006A2404">
              <w:pPr>
                <w:pStyle w:val="2"/>
                <w:rPr>
                  <w:b/>
                </w:rPr>
              </w:pPr>
              <w:r>
                <w:t>公司董事会、监事会及董事、监事、高级管理人员保证季度报告内容的真实、准确、完整，不存在虚假记载、误导性陈述或重大遗漏，并承担个别和连带的法律责任。</w:t>
              </w:r>
            </w:p>
          </w:sdtContent>
        </w:sdt>
        <w:p w:rsidR="00E80D55" w:rsidRDefault="006A2404">
          <w:pPr>
            <w:rPr>
              <w:color w:val="0000FF"/>
              <w:szCs w:val="21"/>
            </w:rPr>
          </w:pPr>
        </w:p>
      </w:sdtContent>
    </w:sdt>
    <w:bookmarkStart w:id="6" w:name="_Hlk97024541" w:displacedByCustomXml="next"/>
    <w:bookmarkEnd w:id="6" w:displacedByCustomXml="nex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E80D55" w:rsidRDefault="006A2404">
          <w:pPr>
            <w:pStyle w:val="2"/>
          </w:pPr>
          <w:r>
            <w:t>公司负责人</w:t>
          </w:r>
          <w:r>
            <w:rPr>
              <w:rFonts w:hint="eastAsia"/>
            </w:rPr>
            <w:t>朱奇</w:t>
          </w:r>
          <w:r>
            <w:t>、主管会计工作负责人</w:t>
          </w:r>
          <w:r>
            <w:rPr>
              <w:rFonts w:hint="eastAsia"/>
            </w:rPr>
            <w:t>金群</w:t>
          </w:r>
          <w:r>
            <w:t>及会计机构负责人（会计主管人员）</w:t>
          </w:r>
          <w:r>
            <w:rPr>
              <w:rFonts w:hint="eastAsia"/>
            </w:rPr>
            <w:t>刘</w:t>
          </w:r>
          <w:proofErr w:type="gramStart"/>
          <w:r>
            <w:rPr>
              <w:rFonts w:hint="eastAsia"/>
            </w:rPr>
            <w:t>燕</w:t>
          </w:r>
          <w:r>
            <w:t>保证</w:t>
          </w:r>
          <w:proofErr w:type="gramEnd"/>
          <w:r>
            <w:t>季度报告中财务</w:t>
          </w:r>
          <w:r>
            <w:rPr>
              <w:rFonts w:hint="eastAsia"/>
            </w:rPr>
            <w:t>信息</w:t>
          </w:r>
          <w:r>
            <w:t>的真实、</w:t>
          </w:r>
          <w:r>
            <w:rPr>
              <w:rFonts w:hint="eastAsia"/>
            </w:rPr>
            <w:t>准确、</w:t>
          </w:r>
          <w:r>
            <w:t>完整。</w:t>
          </w:r>
        </w:p>
        <w:p w:rsidR="00E80D55" w:rsidRDefault="006A2404"/>
      </w:sdtContent>
    </w:sdt>
    <w:p w:rsidR="00E80D55" w:rsidRDefault="006A2404">
      <w:pPr>
        <w:pStyle w:val="2"/>
      </w:pPr>
      <w:bookmarkStart w:id="7" w:name="_Hlk97025584"/>
      <w:r>
        <w:rPr>
          <w:rFonts w:hint="eastAsia"/>
        </w:rPr>
        <w:t>第一季度财务报表是否经审计</w:t>
      </w:r>
    </w:p>
    <w:p w:rsidR="00E80D55" w:rsidRDefault="006A2404">
      <w:pPr>
        <w:rPr>
          <w:color w:val="auto"/>
          <w:szCs w:val="21"/>
        </w:rPr>
      </w:pPr>
      <w:sdt>
        <w:sdtPr>
          <w:rPr>
            <w:rFonts w:hint="eastAsia"/>
          </w:rPr>
          <w:alias w:val="是否经审计[双击切换]"/>
          <w:tag w:val="_GBC_1ed4550e88b94e538ee04035fe7442a6"/>
          <w:id w:val="1604850602"/>
          <w:lock w:val="sdtLocked"/>
          <w:placeholder>
            <w:docPart w:val="GBC22222222222222222222222222222"/>
          </w:placeholder>
        </w:sdtPr>
        <w:sdtEndPr/>
        <w:sdtContent>
          <w:r>
            <w:fldChar w:fldCharType="begin"/>
          </w:r>
          <w:r>
            <w:instrText xml:space="preserve"> MACROBUTTON  SnrToggleCheckbox □</w:instrText>
          </w:r>
          <w:r>
            <w:instrText>是</w:instrText>
          </w:r>
          <w:r>
            <w:instrText xml:space="preserve"> </w:instrText>
          </w:r>
          <w:r>
            <w:fldChar w:fldCharType="end"/>
          </w:r>
          <w:r>
            <w:fldChar w:fldCharType="begin"/>
          </w:r>
          <w:r>
            <w:instrText xml:space="preserve"> MACROBUTTON  SnrToggleCheckbox √</w:instrText>
          </w:r>
          <w:r>
            <w:instrText>否</w:instrText>
          </w:r>
          <w:r>
            <w:instrText xml:space="preserve"> </w:instrText>
          </w:r>
          <w:r>
            <w:fldChar w:fldCharType="end"/>
          </w:r>
        </w:sdtContent>
      </w:sdt>
      <w:bookmarkStart w:id="8" w:name="_Hlk97025615"/>
      <w:bookmarkEnd w:id="7"/>
    </w:p>
    <w:p w:rsidR="00E80D55" w:rsidRDefault="00E80D55">
      <w:pPr>
        <w:ind w:rightChars="-28" w:right="-59"/>
        <w:rPr>
          <w:color w:val="auto"/>
          <w:szCs w:val="21"/>
        </w:rPr>
      </w:pPr>
    </w:p>
    <w:bookmarkEnd w:id="8"/>
    <w:p w:rsidR="00E80D55" w:rsidRDefault="00E80D55">
      <w:pPr>
        <w:ind w:rightChars="-28" w:right="-59"/>
        <w:rPr>
          <w:color w:val="auto"/>
          <w:szCs w:val="21"/>
        </w:rPr>
      </w:pPr>
    </w:p>
    <w:p w:rsidR="00E80D55" w:rsidRDefault="006A2404">
      <w:pPr>
        <w:pStyle w:val="1"/>
        <w:numPr>
          <w:ilvl w:val="0"/>
          <w:numId w:val="2"/>
        </w:numPr>
        <w:tabs>
          <w:tab w:val="left" w:pos="434"/>
          <w:tab w:val="left" w:pos="882"/>
        </w:tabs>
        <w:spacing w:before="120" w:after="120" w:line="240" w:lineRule="auto"/>
        <w:rPr>
          <w:sz w:val="21"/>
          <w:szCs w:val="21"/>
        </w:rPr>
      </w:pPr>
      <w:r>
        <w:rPr>
          <w:rFonts w:hint="eastAsia"/>
          <w:sz w:val="21"/>
          <w:szCs w:val="21"/>
        </w:rPr>
        <w:t>主要财务数据</w:t>
      </w:r>
    </w:p>
    <w:p w:rsidR="00E80D55" w:rsidRDefault="006A2404">
      <w:pPr>
        <w:pStyle w:val="2"/>
        <w:numPr>
          <w:ilvl w:val="0"/>
          <w:numId w:val="3"/>
        </w:numPr>
        <w:ind w:left="0" w:firstLine="0"/>
      </w:pPr>
      <w:r>
        <w:t>主要</w:t>
      </w:r>
      <w:r>
        <w:rPr>
          <w:rFonts w:hint="eastAsia"/>
        </w:rPr>
        <w:t>会计数据和财务指标</w:t>
      </w:r>
    </w:p>
    <w:bookmarkStart w:id="9" w:name="_Hlk97026007" w:displacedByCustomXml="next"/>
    <w:sdt>
      <w:sdtPr>
        <w:rPr>
          <w:rFonts w:hint="eastAsia"/>
          <w:szCs w:val="21"/>
        </w:rPr>
        <w:alias w:val="选项模块:主要财务数据（无追溯）"/>
        <w:tag w:val="_SEC_4168bb125ca14cffaf7972727d1b6802"/>
        <w:id w:val="-1630389322"/>
        <w:lock w:val="sdtLocked"/>
        <w:placeholder>
          <w:docPart w:val="GBC22222222222222222222222222222"/>
        </w:placeholder>
      </w:sdtPr>
      <w:sdtEndPr>
        <w:rPr>
          <w:rFonts w:hint="default"/>
          <w:szCs w:val="20"/>
        </w:rPr>
      </w:sdtEndPr>
      <w:sdtContent>
        <w:p w:rsidR="00E80D55" w:rsidRDefault="006A2404">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45f8d47de14926a26dea0dd1659351"/>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w:t>
          </w:r>
          <w:r>
            <w:rPr>
              <w:color w:val="auto"/>
              <w:szCs w:val="21"/>
            </w:rPr>
            <w:t>币种</w:t>
          </w:r>
          <w:r>
            <w:rPr>
              <w:rFonts w:hint="eastAsia"/>
              <w:color w:val="auto"/>
              <w:szCs w:val="21"/>
            </w:rPr>
            <w:t>：</w:t>
          </w:r>
          <w:sdt>
            <w:sdtPr>
              <w:rPr>
                <w:rFonts w:hint="eastAsia"/>
                <w:color w:val="auto"/>
                <w:szCs w:val="21"/>
              </w:rPr>
              <w:alias w:val="币种_主要会计数据和财务指标"/>
              <w:tag w:val="_GBC_19a4eb199eee4520b1920d7d4b1b8a09"/>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1060"/>
            <w:gridCol w:w="874"/>
            <w:gridCol w:w="1835"/>
            <w:gridCol w:w="1058"/>
            <w:gridCol w:w="1536"/>
          </w:tblGrid>
          <w:tr w:rsidR="00E80D55">
            <w:sdt>
              <w:sdtPr>
                <w:rPr>
                  <w:rFonts w:ascii="Times New Roman" w:hAnsi="Times New Roman"/>
                  <w:szCs w:val="21"/>
                </w:rPr>
                <w:tag w:val="_PLD_7e374840df7f434fbf663681104eb472"/>
                <w:id w:val="1133363466"/>
                <w:lock w:val="sdtLocked"/>
              </w:sdtPr>
              <w:sdtEndPr/>
              <w:sdtContent>
                <w:tc>
                  <w:tcPr>
                    <w:tcW w:w="3520" w:type="dxa"/>
                    <w:gridSpan w:val="2"/>
                    <w:shd w:val="clear" w:color="auto" w:fill="auto"/>
                    <w:vAlign w:val="center"/>
                  </w:tcPr>
                  <w:p w:rsidR="00E80D55" w:rsidRDefault="006A2404">
                    <w:pPr>
                      <w:spacing w:line="360" w:lineRule="exact"/>
                      <w:rPr>
                        <w:rFonts w:ascii="Times New Roman" w:hAnsi="Times New Roman"/>
                        <w:szCs w:val="21"/>
                      </w:rPr>
                    </w:pPr>
                    <w:r>
                      <w:rPr>
                        <w:rFonts w:ascii="Times New Roman" w:hAnsi="Times New Roman"/>
                        <w:szCs w:val="21"/>
                      </w:rPr>
                      <w:t>项目</w:t>
                    </w:r>
                  </w:p>
                </w:tc>
              </w:sdtContent>
            </w:sdt>
            <w:sdt>
              <w:sdtPr>
                <w:rPr>
                  <w:rFonts w:ascii="Times New Roman" w:hAnsi="Times New Roman"/>
                  <w:szCs w:val="21"/>
                </w:rPr>
                <w:tag w:val="_PLD_76a5ae8efb1140b1b3a1abd59422c595"/>
                <w:id w:val="317929354"/>
                <w:lock w:val="sdtLocked"/>
              </w:sdtPr>
              <w:sdtEndPr/>
              <w:sdtContent>
                <w:tc>
                  <w:tcPr>
                    <w:tcW w:w="2709" w:type="dxa"/>
                    <w:gridSpan w:val="2"/>
                    <w:shd w:val="clear" w:color="auto" w:fill="auto"/>
                    <w:vAlign w:val="center"/>
                  </w:tcPr>
                  <w:p w:rsidR="00E80D55" w:rsidRDefault="006A2404">
                    <w:pPr>
                      <w:spacing w:line="360" w:lineRule="exact"/>
                      <w:jc w:val="center"/>
                      <w:rPr>
                        <w:rFonts w:ascii="Times New Roman" w:hAnsi="Times New Roman"/>
                        <w:szCs w:val="21"/>
                      </w:rPr>
                    </w:pPr>
                    <w:r>
                      <w:rPr>
                        <w:rFonts w:ascii="Times New Roman" w:hAnsi="Times New Roman"/>
                        <w:szCs w:val="21"/>
                      </w:rPr>
                      <w:t>本报告期</w:t>
                    </w:r>
                  </w:p>
                </w:tc>
              </w:sdtContent>
            </w:sdt>
            <w:sdt>
              <w:sdtPr>
                <w:rPr>
                  <w:rFonts w:ascii="Times New Roman" w:hAnsi="Times New Roman"/>
                  <w:szCs w:val="21"/>
                </w:rPr>
                <w:tag w:val="_PLD_15127c2fa7e8434f810a0f897590f615"/>
                <w:id w:val="-230155816"/>
                <w:lock w:val="sdtLocked"/>
              </w:sdtPr>
              <w:sdtEndPr/>
              <w:sdtContent>
                <w:tc>
                  <w:tcPr>
                    <w:tcW w:w="2594" w:type="dxa"/>
                    <w:gridSpan w:val="2"/>
                    <w:shd w:val="clear" w:color="auto" w:fill="auto"/>
                    <w:vAlign w:val="center"/>
                  </w:tcPr>
                  <w:p w:rsidR="00E80D55" w:rsidRDefault="006A2404">
                    <w:pPr>
                      <w:spacing w:line="360" w:lineRule="exact"/>
                      <w:jc w:val="center"/>
                      <w:rPr>
                        <w:rFonts w:ascii="Times New Roman" w:hAnsi="Times New Roman"/>
                        <w:szCs w:val="21"/>
                      </w:rPr>
                    </w:pPr>
                    <w:r>
                      <w:rPr>
                        <w:rFonts w:ascii="Times New Roman" w:hAnsi="Times New Roman"/>
                        <w:szCs w:val="21"/>
                      </w:rPr>
                      <w:t>本报告期比上年同期增减变动幅度</w:t>
                    </w:r>
                    <w:r>
                      <w:rPr>
                        <w:rFonts w:ascii="Times New Roman" w:hAnsi="Times New Roman"/>
                        <w:szCs w:val="21"/>
                      </w:rPr>
                      <w:t>(%)</w:t>
                    </w:r>
                  </w:p>
                </w:tc>
              </w:sdtContent>
            </w:sdt>
          </w:tr>
          <w:tr w:rsidR="00E80D55">
            <w:sdt>
              <w:sdtPr>
                <w:rPr>
                  <w:rFonts w:ascii="Times New Roman" w:hAnsi="Times New Roman"/>
                  <w:szCs w:val="21"/>
                </w:rPr>
                <w:tag w:val="_PLD_dbc3209b020f44fbb3ce05e1f5d78b15"/>
                <w:id w:val="-1365358960"/>
                <w:lock w:val="sdtLocked"/>
              </w:sdtPr>
              <w:sdtEndPr/>
              <w:sdtContent>
                <w:tc>
                  <w:tcPr>
                    <w:tcW w:w="3520" w:type="dxa"/>
                    <w:gridSpan w:val="2"/>
                    <w:shd w:val="clear" w:color="auto" w:fill="auto"/>
                    <w:vAlign w:val="center"/>
                  </w:tcPr>
                  <w:p w:rsidR="00E80D55" w:rsidRDefault="006A2404">
                    <w:pPr>
                      <w:spacing w:line="360" w:lineRule="exact"/>
                      <w:rPr>
                        <w:rFonts w:ascii="Times New Roman" w:hAnsi="Times New Roman"/>
                        <w:szCs w:val="21"/>
                      </w:rPr>
                    </w:pPr>
                    <w:r>
                      <w:rPr>
                        <w:rFonts w:ascii="Times New Roman" w:hAnsi="Times New Roman"/>
                        <w:szCs w:val="21"/>
                      </w:rPr>
                      <w:t>营业收入</w:t>
                    </w:r>
                  </w:p>
                </w:tc>
              </w:sdtContent>
            </w:sdt>
            <w:tc>
              <w:tcPr>
                <w:tcW w:w="2709"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szCs w:val="21"/>
                  </w:rPr>
                  <w:t xml:space="preserve"> 146,717,501.35  </w:t>
                </w:r>
              </w:p>
            </w:tc>
            <w:tc>
              <w:tcPr>
                <w:tcW w:w="2594"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szCs w:val="21"/>
                  </w:rPr>
                  <w:t>-37.67</w:t>
                </w:r>
              </w:p>
            </w:tc>
          </w:tr>
          <w:tr w:rsidR="00E80D55">
            <w:sdt>
              <w:sdtPr>
                <w:rPr>
                  <w:rFonts w:ascii="Times New Roman" w:hAnsi="Times New Roman"/>
                  <w:szCs w:val="21"/>
                </w:rPr>
                <w:tag w:val="_PLD_d0997b29043a45879caa9366f44b4f7a"/>
                <w:id w:val="1726646025"/>
                <w:lock w:val="sdtLocked"/>
              </w:sdtPr>
              <w:sdtEndPr/>
              <w:sdtContent>
                <w:tc>
                  <w:tcPr>
                    <w:tcW w:w="3520" w:type="dxa"/>
                    <w:gridSpan w:val="2"/>
                    <w:shd w:val="clear" w:color="auto" w:fill="auto"/>
                    <w:vAlign w:val="center"/>
                  </w:tcPr>
                  <w:p w:rsidR="00E80D55" w:rsidRDefault="006A2404">
                    <w:pPr>
                      <w:spacing w:line="360" w:lineRule="exact"/>
                      <w:rPr>
                        <w:rFonts w:ascii="Times New Roman" w:hAnsi="Times New Roman"/>
                        <w:szCs w:val="21"/>
                      </w:rPr>
                    </w:pPr>
                    <w:r>
                      <w:rPr>
                        <w:rFonts w:ascii="Times New Roman" w:hAnsi="Times New Roman"/>
                        <w:szCs w:val="21"/>
                      </w:rPr>
                      <w:t>归属于上市公司股东的净利润</w:t>
                    </w:r>
                  </w:p>
                </w:tc>
              </w:sdtContent>
            </w:sdt>
            <w:tc>
              <w:tcPr>
                <w:tcW w:w="2709"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szCs w:val="21"/>
                  </w:rPr>
                  <w:t xml:space="preserve">-12,201,989.54  </w:t>
                </w:r>
              </w:p>
            </w:tc>
            <w:tc>
              <w:tcPr>
                <w:tcW w:w="2594"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szCs w:val="21"/>
                  </w:rPr>
                  <w:t>不适用</w:t>
                </w:r>
              </w:p>
            </w:tc>
          </w:tr>
          <w:tr w:rsidR="00E80D55">
            <w:sdt>
              <w:sdtPr>
                <w:rPr>
                  <w:rFonts w:ascii="Times New Roman" w:hAnsi="Times New Roman"/>
                  <w:szCs w:val="21"/>
                </w:rPr>
                <w:tag w:val="_PLD_d3ca792139b54a7d9504b57d4f618e74"/>
                <w:id w:val="-912700572"/>
                <w:lock w:val="sdtLocked"/>
              </w:sdtPr>
              <w:sdtEndPr/>
              <w:sdtContent>
                <w:tc>
                  <w:tcPr>
                    <w:tcW w:w="3520" w:type="dxa"/>
                    <w:gridSpan w:val="2"/>
                    <w:shd w:val="clear" w:color="auto" w:fill="auto"/>
                    <w:vAlign w:val="center"/>
                  </w:tcPr>
                  <w:p w:rsidR="00E80D55" w:rsidRDefault="006A2404">
                    <w:pPr>
                      <w:spacing w:line="360" w:lineRule="exact"/>
                      <w:rPr>
                        <w:rFonts w:ascii="Times New Roman" w:hAnsi="Times New Roman"/>
                        <w:szCs w:val="21"/>
                      </w:rPr>
                    </w:pPr>
                    <w:r>
                      <w:rPr>
                        <w:rFonts w:ascii="Times New Roman" w:hAnsi="Times New Roman"/>
                        <w:szCs w:val="21"/>
                      </w:rPr>
                      <w:t>归属于上市公司股东的扣除非经常性损益的净利润</w:t>
                    </w:r>
                  </w:p>
                </w:tc>
              </w:sdtContent>
            </w:sdt>
            <w:tc>
              <w:tcPr>
                <w:tcW w:w="2709"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szCs w:val="21"/>
                  </w:rPr>
                  <w:t xml:space="preserve">-12,746,661.31  </w:t>
                </w:r>
              </w:p>
            </w:tc>
            <w:tc>
              <w:tcPr>
                <w:tcW w:w="2594"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szCs w:val="21"/>
                  </w:rPr>
                  <w:t>不适用</w:t>
                </w:r>
              </w:p>
            </w:tc>
          </w:tr>
          <w:tr w:rsidR="00E80D55">
            <w:sdt>
              <w:sdtPr>
                <w:rPr>
                  <w:rFonts w:ascii="Times New Roman" w:hAnsi="Times New Roman"/>
                  <w:szCs w:val="21"/>
                </w:rPr>
                <w:tag w:val="_PLD_93aedaedd6cd469597ea312904d9996d"/>
                <w:id w:val="-2146876631"/>
                <w:lock w:val="sdtLocked"/>
              </w:sdtPr>
              <w:sdtEndPr/>
              <w:sdtContent>
                <w:tc>
                  <w:tcPr>
                    <w:tcW w:w="3520" w:type="dxa"/>
                    <w:gridSpan w:val="2"/>
                    <w:shd w:val="clear" w:color="auto" w:fill="auto"/>
                    <w:vAlign w:val="center"/>
                  </w:tcPr>
                  <w:p w:rsidR="00E80D55" w:rsidRDefault="006A2404">
                    <w:pPr>
                      <w:spacing w:line="360" w:lineRule="exact"/>
                      <w:rPr>
                        <w:rFonts w:ascii="Times New Roman" w:hAnsi="Times New Roman"/>
                        <w:szCs w:val="21"/>
                      </w:rPr>
                    </w:pPr>
                    <w:r>
                      <w:rPr>
                        <w:rFonts w:ascii="Times New Roman" w:hAnsi="Times New Roman"/>
                        <w:szCs w:val="21"/>
                      </w:rPr>
                      <w:t>经营活动产生的现金流量净额</w:t>
                    </w:r>
                  </w:p>
                </w:tc>
              </w:sdtContent>
            </w:sdt>
            <w:tc>
              <w:tcPr>
                <w:tcW w:w="2709"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szCs w:val="21"/>
                  </w:rPr>
                  <w:t xml:space="preserve">-58,893,539.39  </w:t>
                </w:r>
              </w:p>
            </w:tc>
            <w:tc>
              <w:tcPr>
                <w:tcW w:w="2594"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szCs w:val="21"/>
                  </w:rPr>
                  <w:t>不适用</w:t>
                </w:r>
              </w:p>
            </w:tc>
          </w:tr>
          <w:tr w:rsidR="00E80D55">
            <w:sdt>
              <w:sdtPr>
                <w:rPr>
                  <w:rFonts w:ascii="Times New Roman" w:hAnsi="Times New Roman"/>
                  <w:szCs w:val="21"/>
                </w:rPr>
                <w:tag w:val="_PLD_cdfecb8be1f34e7d9c82a3f0cbed0338"/>
                <w:id w:val="-730006442"/>
                <w:lock w:val="sdtLocked"/>
              </w:sdtPr>
              <w:sdtEndPr/>
              <w:sdtContent>
                <w:tc>
                  <w:tcPr>
                    <w:tcW w:w="3520" w:type="dxa"/>
                    <w:gridSpan w:val="2"/>
                    <w:shd w:val="clear" w:color="auto" w:fill="auto"/>
                    <w:vAlign w:val="center"/>
                  </w:tcPr>
                  <w:p w:rsidR="00E80D55" w:rsidRDefault="006A2404">
                    <w:pPr>
                      <w:spacing w:line="360" w:lineRule="exact"/>
                      <w:rPr>
                        <w:rFonts w:ascii="Times New Roman" w:hAnsi="Times New Roman"/>
                        <w:szCs w:val="21"/>
                      </w:rPr>
                    </w:pPr>
                    <w:r>
                      <w:rPr>
                        <w:rFonts w:ascii="Times New Roman" w:hAnsi="Times New Roman"/>
                        <w:szCs w:val="21"/>
                      </w:rPr>
                      <w:t>基本每股收益（元</w:t>
                    </w:r>
                    <w:r>
                      <w:rPr>
                        <w:rFonts w:ascii="Times New Roman" w:hAnsi="Times New Roman"/>
                        <w:szCs w:val="21"/>
                      </w:rPr>
                      <w:t>/</w:t>
                    </w:r>
                    <w:r>
                      <w:rPr>
                        <w:rFonts w:ascii="Times New Roman" w:hAnsi="Times New Roman"/>
                        <w:szCs w:val="21"/>
                      </w:rPr>
                      <w:t>股）</w:t>
                    </w:r>
                  </w:p>
                </w:tc>
              </w:sdtContent>
            </w:sdt>
            <w:tc>
              <w:tcPr>
                <w:tcW w:w="2709"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rPr>
                  <w:t>-0.0191</w:t>
                </w:r>
              </w:p>
            </w:tc>
            <w:tc>
              <w:tcPr>
                <w:tcW w:w="2594"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szCs w:val="21"/>
                  </w:rPr>
                  <w:t>不适用</w:t>
                </w:r>
              </w:p>
            </w:tc>
          </w:tr>
          <w:tr w:rsidR="00E80D55">
            <w:sdt>
              <w:sdtPr>
                <w:rPr>
                  <w:rFonts w:ascii="Times New Roman" w:hAnsi="Times New Roman"/>
                  <w:szCs w:val="21"/>
                </w:rPr>
                <w:tag w:val="_PLD_9f90d697db9d4b98846a0eba695adc97"/>
                <w:id w:val="-632935980"/>
                <w:lock w:val="sdtLocked"/>
              </w:sdtPr>
              <w:sdtEndPr/>
              <w:sdtContent>
                <w:tc>
                  <w:tcPr>
                    <w:tcW w:w="3520" w:type="dxa"/>
                    <w:gridSpan w:val="2"/>
                    <w:shd w:val="clear" w:color="auto" w:fill="auto"/>
                    <w:vAlign w:val="center"/>
                  </w:tcPr>
                  <w:p w:rsidR="00E80D55" w:rsidRDefault="006A2404">
                    <w:pPr>
                      <w:spacing w:line="360" w:lineRule="exact"/>
                      <w:rPr>
                        <w:rFonts w:ascii="Times New Roman" w:hAnsi="Times New Roman"/>
                        <w:szCs w:val="21"/>
                      </w:rPr>
                    </w:pPr>
                    <w:r>
                      <w:rPr>
                        <w:rFonts w:ascii="Times New Roman" w:hAnsi="Times New Roman"/>
                        <w:szCs w:val="21"/>
                      </w:rPr>
                      <w:t>稀释每股收益（元</w:t>
                    </w:r>
                    <w:r>
                      <w:rPr>
                        <w:rFonts w:ascii="Times New Roman" w:hAnsi="Times New Roman"/>
                        <w:szCs w:val="21"/>
                      </w:rPr>
                      <w:t>/</w:t>
                    </w:r>
                    <w:r>
                      <w:rPr>
                        <w:rFonts w:ascii="Times New Roman" w:hAnsi="Times New Roman"/>
                        <w:szCs w:val="21"/>
                      </w:rPr>
                      <w:t>股）</w:t>
                    </w:r>
                  </w:p>
                </w:tc>
              </w:sdtContent>
            </w:sdt>
            <w:tc>
              <w:tcPr>
                <w:tcW w:w="2709"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szCs w:val="21"/>
                  </w:rPr>
                  <w:t>-0.0191</w:t>
                </w:r>
              </w:p>
            </w:tc>
            <w:tc>
              <w:tcPr>
                <w:tcW w:w="2594"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szCs w:val="21"/>
                  </w:rPr>
                  <w:t>不适用</w:t>
                </w:r>
              </w:p>
            </w:tc>
          </w:tr>
          <w:tr w:rsidR="00E80D55">
            <w:sdt>
              <w:sdtPr>
                <w:rPr>
                  <w:rFonts w:ascii="Times New Roman" w:hAnsi="Times New Roman"/>
                  <w:szCs w:val="21"/>
                </w:rPr>
                <w:tag w:val="_PLD_535a44a6547640ac89874189eb2a580a"/>
                <w:id w:val="-266544728"/>
                <w:lock w:val="sdtLocked"/>
              </w:sdtPr>
              <w:sdtEndPr/>
              <w:sdtContent>
                <w:tc>
                  <w:tcPr>
                    <w:tcW w:w="3520" w:type="dxa"/>
                    <w:gridSpan w:val="2"/>
                    <w:shd w:val="clear" w:color="auto" w:fill="auto"/>
                    <w:vAlign w:val="center"/>
                  </w:tcPr>
                  <w:p w:rsidR="00E80D55" w:rsidRDefault="006A2404">
                    <w:pPr>
                      <w:spacing w:line="360" w:lineRule="exact"/>
                      <w:rPr>
                        <w:rFonts w:ascii="Times New Roman" w:hAnsi="Times New Roman"/>
                        <w:szCs w:val="21"/>
                      </w:rPr>
                    </w:pPr>
                    <w:r>
                      <w:rPr>
                        <w:rFonts w:ascii="Times New Roman" w:hAnsi="Times New Roman"/>
                        <w:szCs w:val="21"/>
                      </w:rPr>
                      <w:t>加权平均净资产收益率（</w:t>
                    </w:r>
                    <w:r>
                      <w:rPr>
                        <w:rFonts w:ascii="Times New Roman" w:hAnsi="Times New Roman"/>
                        <w:szCs w:val="21"/>
                      </w:rPr>
                      <w:t>%</w:t>
                    </w:r>
                    <w:r>
                      <w:rPr>
                        <w:rFonts w:ascii="Times New Roman" w:hAnsi="Times New Roman"/>
                        <w:szCs w:val="21"/>
                      </w:rPr>
                      <w:t>）</w:t>
                    </w:r>
                  </w:p>
                </w:tc>
              </w:sdtContent>
            </w:sdt>
            <w:tc>
              <w:tcPr>
                <w:tcW w:w="2709"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szCs w:val="21"/>
                  </w:rPr>
                  <w:t>-0.6577</w:t>
                </w:r>
              </w:p>
            </w:tc>
            <w:tc>
              <w:tcPr>
                <w:tcW w:w="2594" w:type="dxa"/>
                <w:gridSpan w:val="2"/>
                <w:shd w:val="clear" w:color="auto" w:fill="auto"/>
                <w:vAlign w:val="center"/>
              </w:tcPr>
              <w:p w:rsidR="00E80D55" w:rsidRDefault="006A2404">
                <w:pPr>
                  <w:spacing w:line="360" w:lineRule="exact"/>
                  <w:jc w:val="right"/>
                  <w:rPr>
                    <w:rFonts w:ascii="Times New Roman" w:hAnsi="Times New Roman"/>
                    <w:szCs w:val="21"/>
                  </w:rPr>
                </w:pPr>
                <w:r>
                  <w:rPr>
                    <w:rFonts w:ascii="Times New Roman" w:hAnsi="Times New Roman"/>
                    <w:szCs w:val="21"/>
                  </w:rPr>
                  <w:t>不适用</w:t>
                </w:r>
              </w:p>
            </w:tc>
          </w:tr>
          <w:tr w:rsidR="00E80D55">
            <w:tc>
              <w:tcPr>
                <w:tcW w:w="2460" w:type="dxa"/>
                <w:shd w:val="clear" w:color="auto" w:fill="auto"/>
                <w:vAlign w:val="center"/>
              </w:tcPr>
              <w:p w:rsidR="00E80D55" w:rsidRDefault="00E80D55">
                <w:pPr>
                  <w:spacing w:line="360" w:lineRule="exact"/>
                  <w:rPr>
                    <w:rFonts w:ascii="Times New Roman" w:hAnsi="Times New Roman"/>
                    <w:szCs w:val="21"/>
                  </w:rPr>
                </w:pPr>
              </w:p>
            </w:tc>
            <w:sdt>
              <w:sdtPr>
                <w:rPr>
                  <w:rFonts w:ascii="Times New Roman" w:hAnsi="Times New Roman"/>
                  <w:szCs w:val="21"/>
                </w:rPr>
                <w:tag w:val="_PLD_cdc04872d98348a59d7bdef307867b96"/>
                <w:id w:val="1945186488"/>
                <w:lock w:val="sdtLocked"/>
              </w:sdtPr>
              <w:sdtEndPr/>
              <w:sdtContent>
                <w:tc>
                  <w:tcPr>
                    <w:tcW w:w="1934" w:type="dxa"/>
                    <w:gridSpan w:val="2"/>
                    <w:shd w:val="clear" w:color="auto" w:fill="auto"/>
                    <w:vAlign w:val="center"/>
                  </w:tcPr>
                  <w:p w:rsidR="00E80D55" w:rsidRDefault="006A2404">
                    <w:pPr>
                      <w:spacing w:line="360" w:lineRule="exact"/>
                      <w:jc w:val="center"/>
                      <w:rPr>
                        <w:rFonts w:ascii="Times New Roman" w:hAnsi="Times New Roman"/>
                        <w:szCs w:val="21"/>
                      </w:rPr>
                    </w:pPr>
                    <w:r>
                      <w:rPr>
                        <w:rFonts w:ascii="Times New Roman" w:hAnsi="Times New Roman"/>
                        <w:szCs w:val="21"/>
                      </w:rPr>
                      <w:t>本报告期末</w:t>
                    </w:r>
                  </w:p>
                </w:tc>
              </w:sdtContent>
            </w:sdt>
            <w:sdt>
              <w:sdtPr>
                <w:rPr>
                  <w:rFonts w:ascii="Times New Roman" w:hAnsi="Times New Roman"/>
                  <w:szCs w:val="21"/>
                </w:rPr>
                <w:tag w:val="_PLD_5355d2f0fba54afdbe211605f23828c9"/>
                <w:id w:val="1289549662"/>
                <w:lock w:val="sdtLocked"/>
              </w:sdtPr>
              <w:sdtEndPr/>
              <w:sdtContent>
                <w:tc>
                  <w:tcPr>
                    <w:tcW w:w="2893" w:type="dxa"/>
                    <w:gridSpan w:val="2"/>
                    <w:shd w:val="clear" w:color="auto" w:fill="auto"/>
                    <w:vAlign w:val="center"/>
                  </w:tcPr>
                  <w:p w:rsidR="00E80D55" w:rsidRDefault="006A2404">
                    <w:pPr>
                      <w:spacing w:line="360" w:lineRule="exact"/>
                      <w:jc w:val="center"/>
                      <w:rPr>
                        <w:rFonts w:ascii="Times New Roman" w:hAnsi="Times New Roman"/>
                        <w:szCs w:val="21"/>
                      </w:rPr>
                    </w:pPr>
                    <w:r>
                      <w:rPr>
                        <w:rFonts w:ascii="Times New Roman" w:hAnsi="Times New Roman"/>
                        <w:szCs w:val="21"/>
                      </w:rPr>
                      <w:t>上年度末</w:t>
                    </w:r>
                  </w:p>
                </w:tc>
              </w:sdtContent>
            </w:sdt>
            <w:sdt>
              <w:sdtPr>
                <w:rPr>
                  <w:rFonts w:ascii="Times New Roman" w:hAnsi="Times New Roman"/>
                  <w:szCs w:val="21"/>
                </w:rPr>
                <w:tag w:val="_PLD_75f2f8a328f74c2c93a4b20c3419de15"/>
                <w:id w:val="965631288"/>
                <w:lock w:val="sdtLocked"/>
              </w:sdtPr>
              <w:sdtEndPr/>
              <w:sdtContent>
                <w:tc>
                  <w:tcPr>
                    <w:tcW w:w="1536" w:type="dxa"/>
                    <w:shd w:val="clear" w:color="auto" w:fill="auto"/>
                    <w:vAlign w:val="center"/>
                  </w:tcPr>
                  <w:p w:rsidR="00E80D55" w:rsidRDefault="006A2404">
                    <w:pPr>
                      <w:spacing w:line="360" w:lineRule="exact"/>
                      <w:jc w:val="center"/>
                      <w:rPr>
                        <w:rFonts w:ascii="Times New Roman" w:hAnsi="Times New Roman"/>
                        <w:szCs w:val="21"/>
                      </w:rPr>
                    </w:pPr>
                    <w:r>
                      <w:rPr>
                        <w:rFonts w:ascii="Times New Roman" w:hAnsi="Times New Roman"/>
                        <w:szCs w:val="21"/>
                      </w:rPr>
                      <w:t>本报告期末比上年度末增减变动幅度</w:t>
                    </w:r>
                    <w:r>
                      <w:rPr>
                        <w:rFonts w:ascii="Times New Roman" w:hAnsi="Times New Roman"/>
                        <w:szCs w:val="21"/>
                      </w:rPr>
                      <w:t>(%)</w:t>
                    </w:r>
                  </w:p>
                </w:tc>
              </w:sdtContent>
            </w:sdt>
          </w:tr>
          <w:tr w:rsidR="00E80D55">
            <w:sdt>
              <w:sdtPr>
                <w:rPr>
                  <w:rFonts w:ascii="Times New Roman" w:hAnsi="Times New Roman"/>
                  <w:szCs w:val="21"/>
                </w:rPr>
                <w:tag w:val="_PLD_27dd4fd7ea2e4b31a6f31827d030f369"/>
                <w:id w:val="2115327759"/>
                <w:lock w:val="sdtLocked"/>
              </w:sdtPr>
              <w:sdtEndPr/>
              <w:sdtContent>
                <w:tc>
                  <w:tcPr>
                    <w:tcW w:w="2460" w:type="dxa"/>
                    <w:shd w:val="clear" w:color="auto" w:fill="auto"/>
                    <w:vAlign w:val="center"/>
                  </w:tcPr>
                  <w:p w:rsidR="00E80D55" w:rsidRDefault="006A2404">
                    <w:pPr>
                      <w:spacing w:line="360" w:lineRule="exact"/>
                      <w:rPr>
                        <w:rFonts w:ascii="Times New Roman" w:hAnsi="Times New Roman"/>
                        <w:szCs w:val="21"/>
                      </w:rPr>
                    </w:pPr>
                    <w:r>
                      <w:rPr>
                        <w:rFonts w:ascii="Times New Roman" w:hAnsi="Times New Roman"/>
                        <w:szCs w:val="21"/>
                      </w:rPr>
                      <w:t>总资产</w:t>
                    </w:r>
                  </w:p>
                </w:tc>
              </w:sdtContent>
            </w:sdt>
            <w:tc>
              <w:tcPr>
                <w:tcW w:w="1934" w:type="dxa"/>
                <w:gridSpan w:val="2"/>
                <w:shd w:val="clear" w:color="auto" w:fill="auto"/>
                <w:vAlign w:val="center"/>
              </w:tcPr>
              <w:p w:rsidR="00E80D55" w:rsidRDefault="006A2404">
                <w:pPr>
                  <w:spacing w:line="360" w:lineRule="exact"/>
                  <w:jc w:val="center"/>
                  <w:rPr>
                    <w:rFonts w:ascii="Times New Roman" w:hAnsi="Times New Roman"/>
                    <w:szCs w:val="21"/>
                  </w:rPr>
                </w:pPr>
                <w:r>
                  <w:rPr>
                    <w:rFonts w:ascii="Times New Roman" w:hAnsi="Times New Roman" w:hint="eastAsia"/>
                    <w:szCs w:val="21"/>
                  </w:rPr>
                  <w:t>3,111,471,925.81</w:t>
                </w:r>
              </w:p>
            </w:tc>
            <w:tc>
              <w:tcPr>
                <w:tcW w:w="2893" w:type="dxa"/>
                <w:gridSpan w:val="2"/>
                <w:shd w:val="clear" w:color="auto" w:fill="auto"/>
                <w:vAlign w:val="center"/>
              </w:tcPr>
              <w:p w:rsidR="00E80D55" w:rsidRDefault="006A2404">
                <w:pPr>
                  <w:spacing w:line="360" w:lineRule="exact"/>
                  <w:jc w:val="center"/>
                  <w:rPr>
                    <w:rFonts w:ascii="Times New Roman" w:hAnsi="Times New Roman"/>
                    <w:szCs w:val="21"/>
                  </w:rPr>
                </w:pPr>
                <w:r>
                  <w:rPr>
                    <w:rFonts w:ascii="Times New Roman" w:hAnsi="Times New Roman"/>
                    <w:szCs w:val="21"/>
                  </w:rPr>
                  <w:t>3,147,379,717.98</w:t>
                </w:r>
              </w:p>
            </w:tc>
            <w:tc>
              <w:tcPr>
                <w:tcW w:w="1536" w:type="dxa"/>
                <w:shd w:val="clear" w:color="auto" w:fill="auto"/>
                <w:vAlign w:val="center"/>
              </w:tcPr>
              <w:p w:rsidR="00E80D55" w:rsidRDefault="006A2404">
                <w:pPr>
                  <w:spacing w:line="360" w:lineRule="exact"/>
                  <w:jc w:val="center"/>
                  <w:rPr>
                    <w:rFonts w:ascii="Times New Roman" w:hAnsi="Times New Roman"/>
                    <w:szCs w:val="21"/>
                  </w:rPr>
                </w:pPr>
                <w:r>
                  <w:rPr>
                    <w:rFonts w:ascii="Times New Roman" w:hAnsi="Times New Roman"/>
                    <w:color w:val="auto"/>
                  </w:rPr>
                  <w:t>-1.14</w:t>
                </w:r>
              </w:p>
            </w:tc>
          </w:tr>
          <w:tr w:rsidR="00E80D55">
            <w:sdt>
              <w:sdtPr>
                <w:rPr>
                  <w:rFonts w:ascii="Times New Roman" w:hAnsi="Times New Roman"/>
                  <w:szCs w:val="21"/>
                </w:rPr>
                <w:tag w:val="_PLD_b21bfb4fa7974ed4bb2e89c32714a487"/>
                <w:id w:val="608708954"/>
                <w:lock w:val="sdtLocked"/>
              </w:sdtPr>
              <w:sdtEndPr/>
              <w:sdtContent>
                <w:tc>
                  <w:tcPr>
                    <w:tcW w:w="2460" w:type="dxa"/>
                    <w:shd w:val="clear" w:color="auto" w:fill="auto"/>
                    <w:vAlign w:val="center"/>
                  </w:tcPr>
                  <w:p w:rsidR="00E80D55" w:rsidRDefault="006A2404">
                    <w:pPr>
                      <w:spacing w:line="360" w:lineRule="exact"/>
                      <w:rPr>
                        <w:rFonts w:ascii="Times New Roman" w:hAnsi="Times New Roman"/>
                        <w:szCs w:val="21"/>
                      </w:rPr>
                    </w:pPr>
                    <w:r>
                      <w:rPr>
                        <w:rFonts w:ascii="Times New Roman" w:hAnsi="Times New Roman"/>
                        <w:szCs w:val="21"/>
                      </w:rPr>
                      <w:t>归属于上市公司股东的所有者权益</w:t>
                    </w:r>
                  </w:p>
                </w:tc>
              </w:sdtContent>
            </w:sdt>
            <w:tc>
              <w:tcPr>
                <w:tcW w:w="1934" w:type="dxa"/>
                <w:gridSpan w:val="2"/>
                <w:shd w:val="clear" w:color="auto" w:fill="auto"/>
                <w:vAlign w:val="center"/>
              </w:tcPr>
              <w:p w:rsidR="00E80D55" w:rsidRDefault="006A2404">
                <w:pPr>
                  <w:spacing w:line="360" w:lineRule="exact"/>
                  <w:jc w:val="center"/>
                  <w:rPr>
                    <w:rFonts w:ascii="Times New Roman" w:hAnsi="Times New Roman"/>
                    <w:szCs w:val="21"/>
                  </w:rPr>
                </w:pPr>
                <w:r>
                  <w:rPr>
                    <w:rFonts w:ascii="Times New Roman" w:hAnsi="Times New Roman" w:hint="eastAsia"/>
                    <w:szCs w:val="21"/>
                  </w:rPr>
                  <w:t>1,849,640,065.09</w:t>
                </w:r>
              </w:p>
            </w:tc>
            <w:tc>
              <w:tcPr>
                <w:tcW w:w="2893" w:type="dxa"/>
                <w:gridSpan w:val="2"/>
                <w:shd w:val="clear" w:color="auto" w:fill="auto"/>
                <w:vAlign w:val="center"/>
              </w:tcPr>
              <w:p w:rsidR="00E80D55" w:rsidRDefault="006A2404">
                <w:pPr>
                  <w:spacing w:line="360" w:lineRule="exact"/>
                  <w:jc w:val="center"/>
                  <w:rPr>
                    <w:rFonts w:ascii="Times New Roman" w:hAnsi="Times New Roman"/>
                    <w:szCs w:val="21"/>
                  </w:rPr>
                </w:pPr>
                <w:r>
                  <w:rPr>
                    <w:rFonts w:ascii="Times New Roman" w:hAnsi="Times New Roman"/>
                    <w:szCs w:val="21"/>
                  </w:rPr>
                  <w:t>1,860,804,118.43</w:t>
                </w:r>
              </w:p>
            </w:tc>
            <w:tc>
              <w:tcPr>
                <w:tcW w:w="1536" w:type="dxa"/>
                <w:shd w:val="clear" w:color="auto" w:fill="auto"/>
                <w:vAlign w:val="center"/>
              </w:tcPr>
              <w:p w:rsidR="00E80D55" w:rsidRDefault="006A2404">
                <w:pPr>
                  <w:spacing w:line="360" w:lineRule="exact"/>
                  <w:jc w:val="center"/>
                  <w:rPr>
                    <w:rFonts w:ascii="Times New Roman" w:hAnsi="Times New Roman"/>
                    <w:szCs w:val="21"/>
                  </w:rPr>
                </w:pPr>
                <w:r>
                  <w:rPr>
                    <w:rFonts w:ascii="Times New Roman" w:hAnsi="Times New Roman"/>
                    <w:color w:val="auto"/>
                  </w:rPr>
                  <w:t>-0.60</w:t>
                </w:r>
              </w:p>
            </w:tc>
          </w:tr>
        </w:tbl>
        <w:p w:rsidR="004E0D6E" w:rsidRPr="004E0D6E" w:rsidRDefault="004E0D6E" w:rsidP="004E0D6E">
          <w:pPr>
            <w:tabs>
              <w:tab w:val="left" w:pos="600"/>
            </w:tabs>
          </w:pPr>
          <w:r w:rsidRPr="004E0D6E">
            <w:rPr>
              <w:rFonts w:hint="eastAsia"/>
            </w:rPr>
            <w:t>营业收入变动原因说明</w:t>
          </w:r>
          <w:r w:rsidRPr="004E0D6E">
            <w:t>：</w:t>
          </w:r>
        </w:p>
        <w:p w:rsidR="00E80D55" w:rsidRDefault="004E0D6E" w:rsidP="004E0D6E">
          <w:pPr>
            <w:tabs>
              <w:tab w:val="left" w:pos="600"/>
            </w:tabs>
            <w:ind w:firstLineChars="200" w:firstLine="420"/>
          </w:pPr>
          <w:r w:rsidRPr="004E0D6E">
            <w:rPr>
              <w:rFonts w:hint="eastAsia"/>
            </w:rPr>
            <w:t>主要是本期对西安航天华威</w:t>
          </w:r>
          <w:r>
            <w:rPr>
              <w:rFonts w:hint="eastAsia"/>
            </w:rPr>
            <w:t>化工</w:t>
          </w:r>
          <w:r>
            <w:t>生物工程</w:t>
          </w:r>
          <w:r>
            <w:rPr>
              <w:rFonts w:hint="eastAsia"/>
            </w:rPr>
            <w:t>有限公司</w:t>
          </w:r>
          <w:r w:rsidRPr="004E0D6E">
            <w:rPr>
              <w:rFonts w:hint="eastAsia"/>
            </w:rPr>
            <w:t>持股比例降至</w:t>
          </w:r>
          <w:r w:rsidRPr="004E0D6E">
            <w:t>49%，其收入不再合并报表所致。</w:t>
          </w:r>
        </w:p>
      </w:sdtContent>
    </w:sdt>
    <w:bookmarkEnd w:id="9" w:displacedByCustomXml="next"/>
    <w:bookmarkStart w:id="10" w:name="_Hlk3552414" w:displacedByCustomXml="next"/>
    <w:sdt>
      <w:sdtPr>
        <w:rPr>
          <w:rFonts w:hAnsi="Courier New" w:hint="eastAsia"/>
          <w:kern w:val="2"/>
          <w:sz w:val="28"/>
          <w:szCs w:val="20"/>
        </w:rPr>
        <w:alias w:val="模块:扣除非经常性损益项目和金额"/>
        <w:tag w:val="_GBC_6d4f449f410940dbb4415de83361ad8b"/>
        <w:id w:val="2077935495"/>
        <w:lock w:val="sdtLocked"/>
        <w:placeholder>
          <w:docPart w:val="GBC22222222222222222222222222222"/>
        </w:placeholder>
      </w:sdtPr>
      <w:sdtEndPr>
        <w:rPr>
          <w:color w:val="auto"/>
          <w:sz w:val="21"/>
        </w:rPr>
      </w:sdtEndPr>
      <w:sdtContent>
        <w:p w:rsidR="00E80D55" w:rsidRDefault="006A2404">
          <w:pPr>
            <w:pStyle w:val="2"/>
            <w:numPr>
              <w:ilvl w:val="0"/>
              <w:numId w:val="3"/>
            </w:numPr>
            <w:ind w:left="0" w:firstLine="0"/>
          </w:pPr>
          <w:r>
            <w:t>非经常性损益项目和金额</w:t>
          </w:r>
          <w:r>
            <w:rPr>
              <w:rFonts w:hint="eastAsia"/>
            </w:rPr>
            <w:tab/>
          </w:r>
        </w:p>
        <w:p w:rsidR="00E80D55" w:rsidRDefault="006A2404">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1"/>
            <w:gridCol w:w="2004"/>
            <w:gridCol w:w="2098"/>
          </w:tblGrid>
          <w:tr w:rsidR="00E80D55">
            <w:sdt>
              <w:sdtPr>
                <w:rPr>
                  <w:rFonts w:ascii="Times New Roman" w:hAnsi="Times New Roman"/>
                </w:rPr>
                <w:tag w:val="_PLD_bd711c24c5684a6589d9826350fa4751"/>
                <w:id w:val="-333760922"/>
                <w:lock w:val="sdtLocked"/>
              </w:sdtPr>
              <w:sdtEndPr/>
              <w:sdtContent>
                <w:tc>
                  <w:tcPr>
                    <w:tcW w:w="4721" w:type="dxa"/>
                    <w:vAlign w:val="center"/>
                  </w:tcPr>
                  <w:p w:rsidR="00E80D55" w:rsidRDefault="006A2404">
                    <w:pPr>
                      <w:jc w:val="center"/>
                      <w:rPr>
                        <w:rFonts w:ascii="Times New Roman" w:hAnsi="Times New Roman"/>
                        <w:szCs w:val="21"/>
                      </w:rPr>
                    </w:pPr>
                    <w:r>
                      <w:rPr>
                        <w:rFonts w:ascii="Times New Roman" w:hAnsi="Times New Roman"/>
                        <w:szCs w:val="21"/>
                      </w:rPr>
                      <w:t>项目</w:t>
                    </w:r>
                  </w:p>
                </w:tc>
              </w:sdtContent>
            </w:sdt>
            <w:sdt>
              <w:sdtPr>
                <w:rPr>
                  <w:rFonts w:ascii="Times New Roman" w:hAnsi="Times New Roman"/>
                </w:rPr>
                <w:tag w:val="_PLD_00d9a8de6daf4272b0b8a19bad3a60ee"/>
                <w:id w:val="978181493"/>
                <w:lock w:val="sdtLocked"/>
              </w:sdtPr>
              <w:sdtEndPr/>
              <w:sdtContent>
                <w:tc>
                  <w:tcPr>
                    <w:tcW w:w="2004" w:type="dxa"/>
                    <w:vAlign w:val="center"/>
                  </w:tcPr>
                  <w:p w:rsidR="00E80D55" w:rsidRDefault="006A2404">
                    <w:pPr>
                      <w:jc w:val="center"/>
                      <w:rPr>
                        <w:rFonts w:ascii="Times New Roman" w:hAnsi="Times New Roman"/>
                        <w:szCs w:val="21"/>
                      </w:rPr>
                    </w:pPr>
                    <w:r>
                      <w:rPr>
                        <w:rFonts w:ascii="Times New Roman" w:hAnsi="Times New Roman"/>
                        <w:szCs w:val="21"/>
                      </w:rPr>
                      <w:t>本期金额</w:t>
                    </w:r>
                  </w:p>
                </w:tc>
              </w:sdtContent>
            </w:sdt>
            <w:sdt>
              <w:sdtPr>
                <w:rPr>
                  <w:rFonts w:ascii="Times New Roman" w:hAnsi="Times New Roman"/>
                </w:rPr>
                <w:tag w:val="_PLD_93ac1bff5e014d19a8b23d36c21f0854"/>
                <w:id w:val="811374950"/>
                <w:lock w:val="sdtLocked"/>
              </w:sdtPr>
              <w:sdtEndPr/>
              <w:sdtContent>
                <w:tc>
                  <w:tcPr>
                    <w:tcW w:w="2098" w:type="dxa"/>
                    <w:vAlign w:val="center"/>
                  </w:tcPr>
                  <w:p w:rsidR="00E80D55" w:rsidRDefault="006A2404">
                    <w:pPr>
                      <w:jc w:val="center"/>
                      <w:rPr>
                        <w:rFonts w:ascii="Times New Roman" w:hAnsi="Times New Roman"/>
                        <w:szCs w:val="21"/>
                      </w:rPr>
                    </w:pPr>
                    <w:r>
                      <w:rPr>
                        <w:rFonts w:ascii="Times New Roman" w:hAnsi="Times New Roman"/>
                        <w:szCs w:val="21"/>
                      </w:rPr>
                      <w:t>说明</w:t>
                    </w:r>
                  </w:p>
                </w:tc>
              </w:sdtContent>
            </w:sdt>
          </w:tr>
          <w:tr w:rsidR="00E80D55">
            <w:sdt>
              <w:sdtPr>
                <w:rPr>
                  <w:rFonts w:ascii="Times New Roman" w:hAnsi="Times New Roman"/>
                </w:rPr>
                <w:tag w:val="_PLD_7f8dcbd4e9ed4608baccdbb2f5e30d0f"/>
                <w:id w:val="1324851087"/>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非流动资产处置损益</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352926e6c8de4b94b37f124a0749c304"/>
                <w:id w:val="832411131"/>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越权审批，或无正式批准文件，或偶发性的税收返还、减免</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9b41fbfad1c54f5c8606d505a9cad3c4"/>
                <w:id w:val="262269091"/>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计入当期损益的政府补助</w:t>
                    </w:r>
                    <w:r>
                      <w:rPr>
                        <w:rFonts w:ascii="Times New Roman" w:hAnsi="Times New Roman"/>
                      </w:rPr>
                      <w:t>，但与公司正常经营业务密切相关，符合国家政策规定、按照一定标准定额或定量持续享受的政府补助除外</w:t>
                    </w:r>
                  </w:p>
                </w:tc>
              </w:sdtContent>
            </w:sdt>
            <w:tc>
              <w:tcPr>
                <w:tcW w:w="2004" w:type="dxa"/>
                <w:vAlign w:val="center"/>
              </w:tcPr>
              <w:p w:rsidR="00E80D55" w:rsidRDefault="006A2404">
                <w:pPr>
                  <w:ind w:right="6"/>
                  <w:jc w:val="right"/>
                  <w:rPr>
                    <w:rFonts w:ascii="Times New Roman" w:hAnsi="Times New Roman"/>
                    <w:szCs w:val="21"/>
                  </w:rPr>
                </w:pPr>
                <w:r>
                  <w:rPr>
                    <w:rFonts w:ascii="Times New Roman" w:hAnsi="Times New Roman"/>
                    <w:szCs w:val="21"/>
                  </w:rPr>
                  <w:t>522,166.39</w:t>
                </w:r>
              </w:p>
            </w:tc>
            <w:tc>
              <w:tcPr>
                <w:tcW w:w="2098" w:type="dxa"/>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ba53d67c61ba4d02a7acf8aaaac00683"/>
                <w:id w:val="-748271504"/>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计入当期损益的对非金融企业收取的资金占用费</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9690dd329b5d4aaa9bad70dda9c6adf6"/>
                <w:id w:val="-1065797806"/>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企业取得子公司、联营企业及合营企业的投资成本小于取得投资时应享有被投资单位可辨认净资产公允价值产生的收益</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1b1f33595094457d8bc30d78a54122df"/>
                <w:id w:val="215175532"/>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非货币性资产交换损益</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17a01923024d4760bb2e00482569ef7e"/>
                <w:id w:val="264427400"/>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委托他人投资或管理资产的损益</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776d6a89466b488ab528c598e75742fe"/>
                <w:id w:val="-2043124364"/>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因不可抗力因素，如遭受自然灾害而计提的各项资产减值准备</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01ca47de2a084637bdba7187b5a8d5c3"/>
                <w:id w:val="518123013"/>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债务重组损益</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549a45753bcb4ad99d23557cfe8cd324"/>
                <w:id w:val="1046258528"/>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企业重组费用，如安置职工的支出、整合费用等</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4fcac1e3e3b4465a90f8727f969b2b17"/>
                <w:id w:val="1584806325"/>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交易价格显失公允的交易产生的超过公允价值部分的损益</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a2ad84595d574038b72e66e067d45251"/>
                <w:id w:val="-571891361"/>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同</w:t>
                    </w:r>
                    <w:proofErr w:type="gramStart"/>
                    <w:r>
                      <w:rPr>
                        <w:rFonts w:ascii="Times New Roman" w:hAnsi="Times New Roman"/>
                        <w:szCs w:val="21"/>
                      </w:rPr>
                      <w:t>一控制</w:t>
                    </w:r>
                    <w:proofErr w:type="gramEnd"/>
                    <w:r>
                      <w:rPr>
                        <w:rFonts w:ascii="Times New Roman" w:hAnsi="Times New Roman"/>
                        <w:szCs w:val="21"/>
                      </w:rPr>
                      <w:t>下企业合并产生的子公司期初至</w:t>
                    </w:r>
                    <w:proofErr w:type="gramStart"/>
                    <w:r>
                      <w:rPr>
                        <w:rFonts w:ascii="Times New Roman" w:hAnsi="Times New Roman"/>
                        <w:szCs w:val="21"/>
                      </w:rPr>
                      <w:t>合并日</w:t>
                    </w:r>
                    <w:proofErr w:type="gramEnd"/>
                    <w:r>
                      <w:rPr>
                        <w:rFonts w:ascii="Times New Roman" w:hAnsi="Times New Roman"/>
                        <w:szCs w:val="21"/>
                      </w:rPr>
                      <w:t>的当期净损益</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c5b48b63a27d407583ba9609dd6d1647"/>
                <w:id w:val="-1383702891"/>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与公司正常经营业务无关的或有事项产生的损益</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tc>
              <w:tcPr>
                <w:tcW w:w="4721" w:type="dxa"/>
                <w:vAlign w:val="center"/>
              </w:tcPr>
              <w:sdt>
                <w:sdtPr>
                  <w:rPr>
                    <w:rFonts w:ascii="Times New Roman" w:hAnsi="Times New Roman"/>
                  </w:rPr>
                  <w:tag w:val="_PLD_207a8ad76bb04374a34d40aaf582d4ef"/>
                  <w:id w:val="160595627"/>
                  <w:lock w:val="sdtLocked"/>
                </w:sdtPr>
                <w:sdtEndPr/>
                <w:sdtContent>
                  <w:p w:rsidR="00E80D55" w:rsidRDefault="006A2404">
                    <w:pPr>
                      <w:pStyle w:val="aff6"/>
                      <w:ind w:firstLineChars="0" w:firstLine="0"/>
                      <w:rPr>
                        <w:rFonts w:ascii="Times New Roman" w:hAnsi="Times New Roman"/>
                      </w:rPr>
                    </w:pPr>
                    <w:r>
                      <w:rPr>
                        <w:rFonts w:ascii="Times New Roman" w:hAnsi="Times New Roman"/>
                        <w:szCs w:val="21"/>
                      </w:rPr>
                      <w:t>除同公司正常</w:t>
                    </w:r>
                    <w:r>
                      <w:rPr>
                        <w:rFonts w:ascii="Times New Roman" w:hAnsi="Times New Roman"/>
                      </w:rPr>
                      <w:t>经营业务相关的有效套期保值业务外，持有交易性金融资产、衍生金融资产、交易性金融负债、衍生金融负债产生的公允价值变动损益，以及处置交易性金融资产、衍生金融资</w:t>
                    </w:r>
                    <w:r>
                      <w:rPr>
                        <w:rFonts w:ascii="Times New Roman" w:hAnsi="Times New Roman"/>
                      </w:rPr>
                      <w:lastRenderedPageBreak/>
                      <w:t>产、交易性金融负债、衍生金融负债和其他债权投资取得的投资收益</w:t>
                    </w:r>
                  </w:p>
                </w:sdtContent>
              </w:sdt>
            </w:tc>
            <w:tc>
              <w:tcPr>
                <w:tcW w:w="2004" w:type="dxa"/>
              </w:tcPr>
              <w:p w:rsidR="00E80D55" w:rsidRDefault="00E80D55">
                <w:pPr>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tc>
              <w:tcPr>
                <w:tcW w:w="4721" w:type="dxa"/>
                <w:vAlign w:val="center"/>
              </w:tcPr>
              <w:sdt>
                <w:sdtPr>
                  <w:rPr>
                    <w:rFonts w:ascii="Times New Roman" w:hAnsi="Times New Roman"/>
                  </w:rPr>
                  <w:tag w:val="_PLD_7ffb3042dca3419382e0b53f14c362aa"/>
                  <w:id w:val="-231463242"/>
                  <w:lock w:val="sdtLocked"/>
                </w:sdtPr>
                <w:sdtEndPr/>
                <w:sdtContent>
                  <w:p w:rsidR="00E80D55" w:rsidRDefault="006A2404">
                    <w:pPr>
                      <w:pStyle w:val="aff6"/>
                      <w:widowControl w:val="0"/>
                      <w:ind w:firstLineChars="0" w:firstLine="0"/>
                      <w:rPr>
                        <w:rFonts w:ascii="Times New Roman" w:hAnsi="Times New Roman"/>
                      </w:rPr>
                    </w:pPr>
                    <w:r>
                      <w:rPr>
                        <w:rFonts w:ascii="Times New Roman" w:hAnsi="Times New Roman"/>
                      </w:rPr>
                      <w:t>单独进行减值测试的应收款项、合同资产减值准备转回</w:t>
                    </w:r>
                  </w:p>
                </w:sdtContent>
              </w:sdt>
            </w:tc>
            <w:tc>
              <w:tcPr>
                <w:tcW w:w="2004" w:type="dxa"/>
              </w:tcPr>
              <w:p w:rsidR="00E80D55" w:rsidRDefault="00E80D55">
                <w:pPr>
                  <w:jc w:val="right"/>
                  <w:rPr>
                    <w:rFonts w:ascii="Times New Roman" w:hAnsi="Times New Roman"/>
                    <w:szCs w:val="21"/>
                  </w:rPr>
                </w:pPr>
              </w:p>
            </w:tc>
            <w:sdt>
              <w:sdtPr>
                <w:rPr>
                  <w:rFonts w:ascii="Times New Roman" w:hAnsi="Times New Roman"/>
                  <w:szCs w:val="21"/>
                </w:rPr>
                <w:alias w:val="单独进行减值测试的应收款项、合同资产减值准备转回的说明（非经常性损益项目）"/>
                <w:tag w:val="_GBC_204033916887443587d245fd65eb5517"/>
                <w:id w:val="-473748021"/>
                <w:lock w:val="sdtLocked"/>
                <w:showingPlcHdr/>
                <w:text/>
              </w:sdtPr>
              <w:sdtEndPr/>
              <w:sdtContent>
                <w:tc>
                  <w:tcPr>
                    <w:tcW w:w="2098" w:type="dxa"/>
                  </w:tcPr>
                  <w:p w:rsidR="00E80D55" w:rsidRDefault="006A2404">
                    <w:pPr>
                      <w:rPr>
                        <w:rFonts w:ascii="Times New Roman" w:hAnsi="Times New Roman"/>
                        <w:szCs w:val="21"/>
                      </w:rPr>
                    </w:pPr>
                    <w:r>
                      <w:rPr>
                        <w:rFonts w:ascii="Times New Roman" w:hAnsi="Times New Roman"/>
                      </w:rPr>
                      <w:t xml:space="preserve">　</w:t>
                    </w:r>
                  </w:p>
                </w:tc>
              </w:sdtContent>
            </w:sdt>
          </w:tr>
          <w:tr w:rsidR="00E80D55">
            <w:sdt>
              <w:sdtPr>
                <w:rPr>
                  <w:rFonts w:ascii="Times New Roman" w:hAnsi="Times New Roman"/>
                </w:rPr>
                <w:tag w:val="_PLD_c2cbb5e8883a4236b9f37ac3636c140f"/>
                <w:id w:val="593360791"/>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对外委托贷款取得的损益</w:t>
                    </w:r>
                    <w:r>
                      <w:rPr>
                        <w:rFonts w:ascii="Times New Roman" w:hAnsi="Times New Roman"/>
                        <w:szCs w:val="21"/>
                      </w:rPr>
                      <w:t xml:space="preserve"> </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f68e116a896448cb901f553b5ad87ea6"/>
                <w:id w:val="-1930722616"/>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采用公允价值模式进行后续计量的投资性房地产公允价值变动产生的损益</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8032a216bd764e2ead84043ae350b9ca"/>
                <w:id w:val="798268812"/>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根据税收、会计等法律、法规的要求对当期损益进行一次性调整对当期损益的影响</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6202ccaafdbc4e83ab7f25d04bb90054"/>
                <w:id w:val="-1092625620"/>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受托经营取得的托管费收入</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ecac13a62a15430eb50cc8c3cb9d100b"/>
                <w:id w:val="-381173331"/>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除上述各项之外的其他营业外收入和支出</w:t>
                    </w:r>
                  </w:p>
                </w:tc>
              </w:sdtContent>
            </w:sdt>
            <w:tc>
              <w:tcPr>
                <w:tcW w:w="2004" w:type="dxa"/>
              </w:tcPr>
              <w:p w:rsidR="00E80D55" w:rsidRDefault="006A2404">
                <w:pPr>
                  <w:ind w:right="6"/>
                  <w:jc w:val="right"/>
                  <w:rPr>
                    <w:rFonts w:ascii="Times New Roman" w:hAnsi="Times New Roman"/>
                    <w:szCs w:val="21"/>
                  </w:rPr>
                </w:pPr>
                <w:r>
                  <w:rPr>
                    <w:rFonts w:ascii="Times New Roman" w:hAnsi="Times New Roman"/>
                    <w:szCs w:val="21"/>
                  </w:rPr>
                  <w:t xml:space="preserve">118,623.92 </w:t>
                </w: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d7a2ae5dba004757b5fa9f9f92cf116b"/>
                <w:id w:val="1218715359"/>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szCs w:val="21"/>
                      </w:rPr>
                      <w:t>其他符合非经常性损益定义的损益项目</w:t>
                    </w:r>
                  </w:p>
                </w:tc>
              </w:sdtContent>
            </w:sdt>
            <w:tc>
              <w:tcPr>
                <w:tcW w:w="2004" w:type="dxa"/>
              </w:tcPr>
              <w:p w:rsidR="00E80D55" w:rsidRDefault="00E80D55">
                <w:pPr>
                  <w:ind w:right="6"/>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c3f014fad8f44039ac343777726f803d"/>
                <w:id w:val="2057897371"/>
                <w:lock w:val="sdtLocked"/>
              </w:sdtPr>
              <w:sdtEndPr/>
              <w:sdtContent>
                <w:tc>
                  <w:tcPr>
                    <w:tcW w:w="4721" w:type="dxa"/>
                    <w:vAlign w:val="center"/>
                  </w:tcPr>
                  <w:p w:rsidR="00E80D55" w:rsidRDefault="006A2404">
                    <w:pPr>
                      <w:rPr>
                        <w:rFonts w:ascii="Times New Roman" w:hAnsi="Times New Roman"/>
                        <w:szCs w:val="21"/>
                      </w:rPr>
                    </w:pPr>
                    <w:r>
                      <w:rPr>
                        <w:rFonts w:ascii="Times New Roman" w:hAnsi="Times New Roman"/>
                      </w:rPr>
                      <w:t>减：</w:t>
                    </w:r>
                    <w:r>
                      <w:rPr>
                        <w:rFonts w:ascii="Times New Roman" w:hAnsi="Times New Roman"/>
                        <w:szCs w:val="21"/>
                      </w:rPr>
                      <w:t>所得税影响额</w:t>
                    </w:r>
                  </w:p>
                </w:tc>
              </w:sdtContent>
            </w:sdt>
            <w:tc>
              <w:tcPr>
                <w:tcW w:w="2004" w:type="dxa"/>
              </w:tcPr>
              <w:p w:rsidR="00E80D55" w:rsidRDefault="006A2404">
                <w:pPr>
                  <w:jc w:val="right"/>
                  <w:rPr>
                    <w:rFonts w:ascii="Times New Roman" w:hAnsi="Times New Roman"/>
                    <w:szCs w:val="21"/>
                  </w:rPr>
                </w:pPr>
                <w:r>
                  <w:rPr>
                    <w:rFonts w:ascii="Times New Roman" w:hAnsi="Times New Roman"/>
                    <w:szCs w:val="21"/>
                  </w:rPr>
                  <w:t>96,118.54</w:t>
                </w: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4ae99cf8ca34418e9eb094506957fe11"/>
                <w:id w:val="-2086367367"/>
                <w:lock w:val="sdtLocked"/>
              </w:sdtPr>
              <w:sdtEndPr/>
              <w:sdtContent>
                <w:tc>
                  <w:tcPr>
                    <w:tcW w:w="4721" w:type="dxa"/>
                    <w:vAlign w:val="center"/>
                  </w:tcPr>
                  <w:p w:rsidR="00E80D55" w:rsidRDefault="006A2404">
                    <w:pPr>
                      <w:ind w:firstLineChars="200" w:firstLine="420"/>
                      <w:rPr>
                        <w:rFonts w:ascii="Times New Roman" w:hAnsi="Times New Roman"/>
                        <w:szCs w:val="21"/>
                      </w:rPr>
                    </w:pPr>
                    <w:r>
                      <w:rPr>
                        <w:rFonts w:ascii="Times New Roman" w:hAnsi="Times New Roman"/>
                        <w:szCs w:val="21"/>
                      </w:rPr>
                      <w:t>少数股东权益影响额（税后）</w:t>
                    </w:r>
                  </w:p>
                </w:tc>
              </w:sdtContent>
            </w:sdt>
            <w:tc>
              <w:tcPr>
                <w:tcW w:w="2004" w:type="dxa"/>
              </w:tcPr>
              <w:p w:rsidR="00E80D55" w:rsidRDefault="00E80D55">
                <w:pPr>
                  <w:jc w:val="right"/>
                  <w:rPr>
                    <w:rFonts w:ascii="Times New Roman" w:hAnsi="Times New Roman"/>
                    <w:szCs w:val="21"/>
                  </w:rPr>
                </w:pPr>
              </w:p>
            </w:tc>
            <w:tc>
              <w:tcPr>
                <w:tcW w:w="2098" w:type="dxa"/>
              </w:tcPr>
              <w:p w:rsidR="00E80D55" w:rsidRDefault="00E80D55">
                <w:pPr>
                  <w:rPr>
                    <w:rFonts w:ascii="Times New Roman" w:hAnsi="Times New Roman"/>
                    <w:szCs w:val="21"/>
                  </w:rPr>
                </w:pPr>
              </w:p>
            </w:tc>
          </w:tr>
          <w:tr w:rsidR="00E80D55">
            <w:sdt>
              <w:sdtPr>
                <w:rPr>
                  <w:rFonts w:ascii="Times New Roman" w:hAnsi="Times New Roman"/>
                </w:rPr>
                <w:tag w:val="_PLD_40fa2985df164fe39b2e9052b95072e0"/>
                <w:id w:val="-233937617"/>
                <w:lock w:val="sdtLocked"/>
              </w:sdtPr>
              <w:sdtEndPr/>
              <w:sdtContent>
                <w:tc>
                  <w:tcPr>
                    <w:tcW w:w="4721" w:type="dxa"/>
                    <w:vAlign w:val="center"/>
                  </w:tcPr>
                  <w:p w:rsidR="00E80D55" w:rsidRDefault="006A2404">
                    <w:pPr>
                      <w:jc w:val="center"/>
                      <w:rPr>
                        <w:rFonts w:ascii="Times New Roman" w:hAnsi="Times New Roman"/>
                        <w:szCs w:val="21"/>
                      </w:rPr>
                    </w:pPr>
                    <w:r>
                      <w:rPr>
                        <w:rFonts w:ascii="Times New Roman" w:hAnsi="Times New Roman"/>
                        <w:szCs w:val="21"/>
                      </w:rPr>
                      <w:t>合计</w:t>
                    </w:r>
                  </w:p>
                </w:tc>
              </w:sdtContent>
            </w:sdt>
            <w:tc>
              <w:tcPr>
                <w:tcW w:w="2004" w:type="dxa"/>
              </w:tcPr>
              <w:p w:rsidR="00E80D55" w:rsidRDefault="006A2404">
                <w:pPr>
                  <w:jc w:val="right"/>
                  <w:rPr>
                    <w:rFonts w:ascii="Times New Roman" w:hAnsi="Times New Roman"/>
                    <w:szCs w:val="21"/>
                  </w:rPr>
                </w:pPr>
                <w:r>
                  <w:rPr>
                    <w:rFonts w:ascii="Times New Roman" w:hAnsi="Times New Roman"/>
                    <w:szCs w:val="21"/>
                  </w:rPr>
                  <w:t>544,671.77</w:t>
                </w:r>
              </w:p>
            </w:tc>
            <w:tc>
              <w:tcPr>
                <w:tcW w:w="2098" w:type="dxa"/>
              </w:tcPr>
              <w:p w:rsidR="00E80D55" w:rsidRDefault="00E80D55">
                <w:pPr>
                  <w:rPr>
                    <w:rFonts w:ascii="Times New Roman" w:hAnsi="Times New Roman"/>
                    <w:szCs w:val="21"/>
                  </w:rPr>
                </w:pPr>
              </w:p>
            </w:tc>
          </w:tr>
        </w:tbl>
        <w:p w:rsidR="00E80D55" w:rsidRDefault="006A2404">
          <w:pPr>
            <w:rPr>
              <w:rFonts w:hAnsi="Courier New"/>
              <w:color w:val="auto"/>
              <w:kern w:val="2"/>
              <w:szCs w:val="21"/>
            </w:rPr>
          </w:pPr>
        </w:p>
      </w:sdtContent>
    </w:sdt>
    <w:bookmarkEnd w:id="10" w:displacedByCustomXml="next"/>
    <w:bookmarkStart w:id="11" w:name="_Hlk41379873" w:displacedByCustomXml="next"/>
    <w:bookmarkStart w:id="12" w:name="_Hlk97034046" w:displacedByCustomXml="next"/>
    <w:sdt>
      <w:sdtPr>
        <w:rPr>
          <w:rFonts w:hAnsi="宋体" w:hint="default"/>
          <w:color w:val="auto"/>
          <w:kern w:val="0"/>
          <w:sz w:val="21"/>
          <w:szCs w:val="21"/>
        </w:rPr>
        <w:alias w:val="模块:将《公开发行证券的公司信息披露解释性公告第1号——非经常性损..."/>
        <w:tag w:val="_SEC_68ceec44b0014ed6b30e3c6b48b48004"/>
        <w:id w:val="1274676920"/>
        <w:lock w:val="sdtLocked"/>
        <w:placeholder>
          <w:docPart w:val="GBC22222222222222222222222222222"/>
        </w:placeholder>
      </w:sdtPr>
      <w:sdtEndPr>
        <w:rPr>
          <w:color w:val="000000"/>
          <w:szCs w:val="20"/>
        </w:rPr>
      </w:sdtEndPr>
      <w:sdtContent>
        <w:p w:rsidR="00E80D55" w:rsidRDefault="006A2404">
          <w:pPr>
            <w:pStyle w:val="af"/>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w:t>
          </w:r>
          <w:r>
            <w:rPr>
              <w:rFonts w:hAnsi="宋体"/>
              <w:color w:val="auto"/>
              <w:kern w:val="0"/>
              <w:sz w:val="21"/>
              <w:szCs w:val="21"/>
            </w:rPr>
            <w:t>1</w:t>
          </w:r>
          <w:r>
            <w:rPr>
              <w:rFonts w:hAnsi="宋体"/>
              <w:color w:val="auto"/>
              <w:kern w:val="0"/>
              <w:sz w:val="21"/>
              <w:szCs w:val="21"/>
            </w:rPr>
            <w:t>号——非经常性损益》中列举的非经常性损益项目界定为经常性损益项目的情况说明</w:t>
          </w:r>
        </w:p>
        <w:sdt>
          <w:sdtPr>
            <w:alias w:val="是否适用：将非经常性损益项目界定为经常性损益项目[双击切换]"/>
            <w:tag w:val="_GBC_d689f2a80ad94630a9f71cd2b4c675ad"/>
            <w:id w:val="-1396112927"/>
            <w:lock w:val="sdtLocked"/>
            <w:placeholder>
              <w:docPart w:val="GBC22222222222222222222222222222"/>
            </w:placeholder>
          </w:sdtPr>
          <w:sdtEndPr/>
          <w:sdtContent>
            <w:p w:rsidR="00E80D55" w:rsidRDefault="006A2404">
              <w:pPr>
                <w:pStyle w:val="aff8"/>
                <w:rPr>
                  <w:szCs w:val="21"/>
                </w:rPr>
              </w:pPr>
              <w:r>
                <w:fldChar w:fldCharType="begin"/>
              </w:r>
              <w:r>
                <w:rPr>
                  <w:rFonts w:hint="eastAsia"/>
                </w:rPr>
                <w:instrText xml:space="preserve"> MACROBUTTON  SnrToggleCheckbox </w:instrText>
              </w:r>
              <w:r>
                <w:rPr>
                  <w:rFonts w:hint="eastAsia"/>
                </w:rPr>
                <w:instrText>□适用</w:instrText>
              </w:r>
              <w:r>
                <w:rPr>
                  <w:rFonts w:hint="eastAsia"/>
                </w:rPr>
                <w:instrText xml:space="preserve"> </w:instrText>
              </w:r>
              <w:r>
                <w:fldChar w:fldCharType="end"/>
              </w:r>
              <w:r>
                <w:fldChar w:fldCharType="begin"/>
              </w:r>
              <w:r>
                <w:rPr>
                  <w:rFonts w:hint="eastAsia"/>
                </w:rPr>
                <w:instrText xml:space="preserve"> MACROBUTTON  SnrToggleCheckbox </w:instrText>
              </w:r>
              <w:r>
                <w:rPr>
                  <w:rFonts w:hint="eastAsia"/>
                </w:rPr>
                <w:instrText>√不适用</w:instrText>
              </w:r>
              <w:r>
                <w:rPr>
                  <w:rFonts w:hint="eastAsia"/>
                </w:rPr>
                <w:instrText xml:space="preserve"> </w:instrText>
              </w:r>
              <w:r>
                <w:fldChar w:fldCharType="end"/>
              </w:r>
            </w:p>
          </w:sdtContent>
        </w:sdt>
        <w:p w:rsidR="00E80D55" w:rsidRDefault="006A2404"/>
      </w:sdtContent>
    </w:sdt>
    <w:bookmarkEnd w:id="11" w:displacedByCustomXml="next"/>
    <w:bookmarkEnd w:id="12" w:displacedByCustomXml="next"/>
    <w:bookmarkStart w:id="13" w:name="_Hlk97034081" w:displacedByCustomXml="next"/>
    <w:bookmarkStart w:id="14" w:name="_Hlk83397698" w:displacedByCustomXml="next"/>
    <w:sdt>
      <w:sdtPr>
        <w:rPr>
          <w:rFonts w:hAnsi="Courier New" w:hint="eastAsia"/>
          <w:bCs/>
          <w:kern w:val="2"/>
          <w:sz w:val="28"/>
          <w:szCs w:val="20"/>
        </w:rPr>
        <w:alias w:val="模块:主要会计数据、财务指标发生变动的情况、原因"/>
        <w:tag w:val="_SEC_65eeac6a43a942b986941639b1af3e2d"/>
        <w:id w:val="-1173330178"/>
        <w:lock w:val="sdtLocked"/>
        <w:placeholder>
          <w:docPart w:val="GBC22222222222222222222222222222"/>
        </w:placeholder>
      </w:sdtPr>
      <w:sdtEndPr>
        <w:rPr>
          <w:bCs w:val="0"/>
          <w:color w:val="auto"/>
        </w:rPr>
      </w:sdtEndPr>
      <w:sdtContent>
        <w:p w:rsidR="00E80D55" w:rsidRDefault="006A2404">
          <w:pPr>
            <w:pStyle w:val="2"/>
            <w:numPr>
              <w:ilvl w:val="0"/>
              <w:numId w:val="3"/>
            </w:numPr>
            <w:ind w:left="0" w:firstLine="0"/>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50b4997ae4f64a0eba6e0108359ba1c4"/>
            <w:id w:val="1659267193"/>
            <w:lock w:val="sdtLocked"/>
            <w:placeholder>
              <w:docPart w:val="GBC22222222222222222222222222222"/>
            </w:placeholder>
          </w:sdtPr>
          <w:sdtEndPr/>
          <w:sdtContent>
            <w:p w:rsidR="00E80D55" w:rsidRDefault="006A2404">
              <w:pPr>
                <w:pStyle w:val="aff8"/>
                <w:rPr>
                  <w:rFonts w:ascii="宋体" w:hAnsi="宋体"/>
                  <w:szCs w:val="21"/>
                </w:rPr>
              </w:pPr>
              <w:r>
                <w:rPr>
                  <w:rFonts w:ascii="宋体" w:hAnsi="宋体"/>
                  <w:szCs w:val="21"/>
                </w:rPr>
                <w:fldChar w:fldCharType="begin"/>
              </w:r>
              <w:r>
                <w:rPr>
                  <w:rFonts w:ascii="宋体" w:hAnsi="宋体" w:hint="eastAsia"/>
                  <w:szCs w:val="21"/>
                </w:rPr>
                <w:instrText xml:space="preserve"> MACROBUTTON  SnrToggleCheckbox </w:instrText>
              </w:r>
              <w:r>
                <w:rPr>
                  <w:rFonts w:ascii="宋体" w:hAnsi="宋体" w:hint="eastAsia"/>
                  <w:szCs w:val="21"/>
                </w:rPr>
                <w:instrText>√适用</w:instrText>
              </w:r>
              <w:r>
                <w:rPr>
                  <w:rFonts w:ascii="宋体" w:hAnsi="宋体" w:hint="eastAsia"/>
                  <w:szCs w:val="21"/>
                </w:rPr>
                <w:instrText xml:space="preserve"> </w:instrText>
              </w:r>
              <w:r>
                <w:rPr>
                  <w:rFonts w:ascii="宋体" w:hAnsi="宋体"/>
                  <w:szCs w:val="21"/>
                </w:rPr>
                <w:fldChar w:fldCharType="end"/>
              </w:r>
              <w:r>
                <w:rPr>
                  <w:rFonts w:ascii="宋体" w:hAnsi="宋体"/>
                  <w:szCs w:val="21"/>
                </w:rPr>
                <w:fldChar w:fldCharType="begin"/>
              </w:r>
              <w:r>
                <w:rPr>
                  <w:rFonts w:ascii="宋体" w:hAnsi="宋体" w:hint="eastAsia"/>
                  <w:szCs w:val="21"/>
                </w:rPr>
                <w:instrText xml:space="preserve"> MACROBUTTON  SnrToggleCheckbox </w:instrText>
              </w:r>
              <w:r>
                <w:rPr>
                  <w:rFonts w:ascii="宋体" w:hAnsi="宋体" w:hint="eastAsia"/>
                  <w:szCs w:val="21"/>
                </w:rPr>
                <w:instrText>□不适用</w:instrText>
              </w:r>
              <w:r>
                <w:rPr>
                  <w:rFonts w:ascii="宋体" w:hAnsi="宋体" w:hint="eastAsia"/>
                  <w:szCs w:val="21"/>
                </w:rPr>
                <w:instrText xml:space="preserve"> </w:instrText>
              </w:r>
              <w:r>
                <w:rPr>
                  <w:rFonts w:ascii="宋体" w:hAnsi="宋体"/>
                  <w:szCs w:val="21"/>
                </w:rPr>
                <w:fldChar w:fldCharType="end"/>
              </w:r>
            </w:p>
          </w:sdtContent>
        </w:sdt>
        <w:tbl>
          <w:tblPr>
            <w:tblW w:w="945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1419"/>
            <w:gridCol w:w="4868"/>
          </w:tblGrid>
          <w:tr w:rsidR="00E80D55">
            <w:sdt>
              <w:sdtPr>
                <w:rPr>
                  <w:rFonts w:ascii="Times New Roman" w:hAnsi="Times New Roman"/>
                </w:rPr>
                <w:tag w:val="_PLD_5fe85fe000e44b34bd2f032241de67bb"/>
                <w:id w:val="-1089073498"/>
                <w:lock w:val="sdtLocked"/>
              </w:sdtPr>
              <w:sdtEndPr/>
              <w:sdtContent>
                <w:tc>
                  <w:tcPr>
                    <w:tcW w:w="3163" w:type="dxa"/>
                    <w:shd w:val="clear" w:color="auto" w:fill="auto"/>
                    <w:vAlign w:val="center"/>
                  </w:tcPr>
                  <w:p w:rsidR="00E80D55" w:rsidRDefault="006A2404">
                    <w:pPr>
                      <w:jc w:val="center"/>
                      <w:rPr>
                        <w:rFonts w:ascii="Times New Roman" w:hAnsi="Times New Roman"/>
                      </w:rPr>
                    </w:pPr>
                    <w:r>
                      <w:rPr>
                        <w:rFonts w:ascii="Times New Roman" w:hAnsi="Times New Roman"/>
                      </w:rPr>
                      <w:t>项目名称</w:t>
                    </w:r>
                  </w:p>
                </w:tc>
              </w:sdtContent>
            </w:sdt>
            <w:sdt>
              <w:sdtPr>
                <w:rPr>
                  <w:rFonts w:ascii="Times New Roman" w:hAnsi="Times New Roman"/>
                </w:rPr>
                <w:tag w:val="_PLD_7736062b4fe04d3995d8bff938c61f79"/>
                <w:id w:val="1095906737"/>
                <w:lock w:val="sdtLocked"/>
              </w:sdtPr>
              <w:sdtEndPr/>
              <w:sdtContent>
                <w:tc>
                  <w:tcPr>
                    <w:tcW w:w="1419" w:type="dxa"/>
                    <w:shd w:val="clear" w:color="auto" w:fill="auto"/>
                    <w:vAlign w:val="center"/>
                  </w:tcPr>
                  <w:p w:rsidR="00E80D55" w:rsidRDefault="006A2404">
                    <w:pPr>
                      <w:jc w:val="center"/>
                      <w:rPr>
                        <w:rFonts w:ascii="Times New Roman" w:hAnsi="Times New Roman"/>
                      </w:rPr>
                    </w:pPr>
                    <w:r>
                      <w:rPr>
                        <w:rFonts w:ascii="Times New Roman" w:hAnsi="Times New Roman"/>
                      </w:rPr>
                      <w:t>变动比例（</w:t>
                    </w:r>
                    <w:r>
                      <w:rPr>
                        <w:rFonts w:ascii="Times New Roman" w:hAnsi="Times New Roman"/>
                      </w:rPr>
                      <w:t>%</w:t>
                    </w:r>
                    <w:r>
                      <w:rPr>
                        <w:rFonts w:ascii="Times New Roman" w:hAnsi="Times New Roman"/>
                      </w:rPr>
                      <w:t>）</w:t>
                    </w:r>
                  </w:p>
                </w:tc>
              </w:sdtContent>
            </w:sdt>
            <w:tc>
              <w:tcPr>
                <w:tcW w:w="4868" w:type="dxa"/>
              </w:tcPr>
              <w:sdt>
                <w:sdtPr>
                  <w:rPr>
                    <w:rFonts w:ascii="Times New Roman" w:hAnsi="Times New Roman"/>
                  </w:rPr>
                  <w:tag w:val="_PLD_69e374524fa04dce8c7d4349eb4e6964"/>
                  <w:id w:val="523371806"/>
                  <w:lock w:val="sdtLocked"/>
                </w:sdtPr>
                <w:sdtEndPr/>
                <w:sdtContent>
                  <w:p w:rsidR="00E80D55" w:rsidRDefault="006A2404">
                    <w:pPr>
                      <w:jc w:val="center"/>
                      <w:rPr>
                        <w:rFonts w:ascii="Times New Roman" w:hAnsi="Times New Roman"/>
                      </w:rPr>
                    </w:pPr>
                    <w:r>
                      <w:rPr>
                        <w:rFonts w:ascii="Times New Roman" w:hAnsi="Times New Roman"/>
                      </w:rPr>
                      <w:t>主要原因</w:t>
                    </w:r>
                  </w:p>
                </w:sdtContent>
              </w:sdt>
            </w:tc>
          </w:tr>
          <w:sdt>
            <w:sdtPr>
              <w:rPr>
                <w:rFonts w:ascii="Times New Roman" w:hAnsi="Times New Roman"/>
              </w:rPr>
              <w:alias w:val="主要会计数据、财务指标发生变动的情况、原因"/>
              <w:tag w:val="_TUP_0e1d8862f2bc40a6a07aa877a9e49719"/>
              <w:id w:val="-1874922858"/>
              <w:lock w:val="sdtLocked"/>
              <w:placeholder>
                <w:docPart w:val="{f6328a0c-82fd-4ac3-b535-fddc6119ed0b}"/>
              </w:placeholder>
            </w:sdtPr>
            <w:sdtEndPr/>
            <w:sdtContent>
              <w:tr w:rsidR="00E80D55">
                <w:tc>
                  <w:tcPr>
                    <w:tcW w:w="3163" w:type="dxa"/>
                    <w:shd w:val="clear" w:color="auto" w:fill="auto"/>
                    <w:vAlign w:val="center"/>
                  </w:tcPr>
                  <w:p w:rsidR="00E80D55" w:rsidRDefault="006A2404">
                    <w:pPr>
                      <w:jc w:val="center"/>
                      <w:rPr>
                        <w:rFonts w:ascii="Times New Roman" w:hAnsi="Times New Roman"/>
                      </w:rPr>
                    </w:pPr>
                    <w:r>
                      <w:rPr>
                        <w:rFonts w:ascii="Times New Roman" w:hAnsi="Times New Roman"/>
                      </w:rPr>
                      <w:t>应收票据</w:t>
                    </w:r>
                  </w:p>
                </w:tc>
                <w:tc>
                  <w:tcPr>
                    <w:tcW w:w="1419" w:type="dxa"/>
                    <w:shd w:val="clear" w:color="auto" w:fill="auto"/>
                    <w:vAlign w:val="center"/>
                  </w:tcPr>
                  <w:p w:rsidR="00E80D55" w:rsidRDefault="006A2404">
                    <w:pPr>
                      <w:jc w:val="center"/>
                      <w:rPr>
                        <w:rFonts w:ascii="Times New Roman" w:hAnsi="Times New Roman"/>
                      </w:rPr>
                    </w:pPr>
                    <w:r>
                      <w:rPr>
                        <w:rFonts w:ascii="Times New Roman" w:hAnsi="Times New Roman"/>
                      </w:rPr>
                      <w:t>-57.41</w:t>
                    </w:r>
                  </w:p>
                </w:tc>
                <w:tc>
                  <w:tcPr>
                    <w:tcW w:w="4868" w:type="dxa"/>
                    <w:vAlign w:val="center"/>
                  </w:tcPr>
                  <w:p w:rsidR="00E80D55" w:rsidRDefault="006A2404">
                    <w:pPr>
                      <w:rPr>
                        <w:rFonts w:ascii="Times New Roman" w:hAnsi="Times New Roman"/>
                      </w:rPr>
                    </w:pPr>
                    <w:r>
                      <w:rPr>
                        <w:rFonts w:ascii="Times New Roman" w:hAnsi="Times New Roman"/>
                        <w:sz w:val="20"/>
                      </w:rPr>
                      <w:t>主要是本期子公司江苏机电票据到期</w:t>
                    </w:r>
                  </w:p>
                </w:tc>
              </w:tr>
            </w:sdtContent>
          </w:sdt>
          <w:sdt>
            <w:sdtPr>
              <w:rPr>
                <w:rFonts w:ascii="Times New Roman" w:hAnsi="Times New Roman"/>
              </w:rPr>
              <w:alias w:val="主要会计数据、财务指标发生变动的情况、原因"/>
              <w:tag w:val="_TUP_0e1d8862f2bc40a6a07aa877a9e49719"/>
              <w:id w:val="-486321218"/>
              <w:lock w:val="sdtLocked"/>
              <w:placeholder>
                <w:docPart w:val="{f6328a0c-82fd-4ac3-b535-fddc6119ed0b}"/>
              </w:placeholder>
            </w:sdtPr>
            <w:sdtEndPr/>
            <w:sdtContent>
              <w:tr w:rsidR="00E80D55">
                <w:tc>
                  <w:tcPr>
                    <w:tcW w:w="3163" w:type="dxa"/>
                    <w:shd w:val="clear" w:color="auto" w:fill="auto"/>
                    <w:vAlign w:val="center"/>
                  </w:tcPr>
                  <w:p w:rsidR="00E80D55" w:rsidRDefault="006A2404">
                    <w:pPr>
                      <w:jc w:val="center"/>
                      <w:rPr>
                        <w:rFonts w:ascii="Times New Roman" w:hAnsi="Times New Roman"/>
                      </w:rPr>
                    </w:pPr>
                    <w:r>
                      <w:rPr>
                        <w:rFonts w:ascii="Times New Roman" w:hAnsi="Times New Roman"/>
                      </w:rPr>
                      <w:t>其他流动资产</w:t>
                    </w:r>
                  </w:p>
                </w:tc>
                <w:tc>
                  <w:tcPr>
                    <w:tcW w:w="1419" w:type="dxa"/>
                    <w:shd w:val="clear" w:color="auto" w:fill="auto"/>
                    <w:vAlign w:val="center"/>
                  </w:tcPr>
                  <w:p w:rsidR="00E80D55" w:rsidRDefault="006A2404">
                    <w:pPr>
                      <w:jc w:val="center"/>
                      <w:rPr>
                        <w:rFonts w:ascii="Times New Roman" w:hAnsi="Times New Roman"/>
                      </w:rPr>
                    </w:pPr>
                    <w:r>
                      <w:rPr>
                        <w:rFonts w:ascii="Times New Roman" w:hAnsi="Times New Roman"/>
                      </w:rPr>
                      <w:t>564.87</w:t>
                    </w:r>
                  </w:p>
                </w:tc>
                <w:tc>
                  <w:tcPr>
                    <w:tcW w:w="4868" w:type="dxa"/>
                    <w:vAlign w:val="center"/>
                  </w:tcPr>
                  <w:p w:rsidR="00E80D55" w:rsidRDefault="006A2404">
                    <w:pPr>
                      <w:rPr>
                        <w:rFonts w:ascii="Times New Roman" w:hAnsi="Times New Roman"/>
                      </w:rPr>
                    </w:pPr>
                    <w:r>
                      <w:rPr>
                        <w:rFonts w:ascii="Times New Roman" w:hAnsi="Times New Roman"/>
                      </w:rPr>
                      <w:t>主要是本期待摊费用增加</w:t>
                    </w:r>
                  </w:p>
                </w:tc>
              </w:tr>
            </w:sdtContent>
          </w:sdt>
          <w:sdt>
            <w:sdtPr>
              <w:rPr>
                <w:rFonts w:ascii="Times New Roman" w:hAnsi="Times New Roman"/>
              </w:rPr>
              <w:alias w:val="主要会计数据、财务指标发生变动的情况、原因"/>
              <w:tag w:val="_TUP_0e1d8862f2bc40a6a07aa877a9e49719"/>
              <w:id w:val="56750679"/>
              <w:lock w:val="sdtLocked"/>
              <w:placeholder>
                <w:docPart w:val="{f6328a0c-82fd-4ac3-b535-fddc6119ed0b}"/>
              </w:placeholder>
            </w:sdtPr>
            <w:sdtEndPr/>
            <w:sdtContent>
              <w:tr w:rsidR="00E80D55">
                <w:tc>
                  <w:tcPr>
                    <w:tcW w:w="3163" w:type="dxa"/>
                    <w:shd w:val="clear" w:color="auto" w:fill="auto"/>
                    <w:vAlign w:val="center"/>
                  </w:tcPr>
                  <w:p w:rsidR="00E80D55" w:rsidRDefault="006A2404">
                    <w:pPr>
                      <w:jc w:val="center"/>
                      <w:rPr>
                        <w:rFonts w:ascii="Times New Roman" w:hAnsi="Times New Roman"/>
                      </w:rPr>
                    </w:pPr>
                    <w:r>
                      <w:rPr>
                        <w:rFonts w:ascii="Times New Roman" w:hAnsi="Times New Roman"/>
                      </w:rPr>
                      <w:t>合同负债</w:t>
                    </w:r>
                  </w:p>
                </w:tc>
                <w:tc>
                  <w:tcPr>
                    <w:tcW w:w="1419" w:type="dxa"/>
                    <w:shd w:val="clear" w:color="auto" w:fill="auto"/>
                    <w:vAlign w:val="center"/>
                  </w:tcPr>
                  <w:p w:rsidR="00E80D55" w:rsidRDefault="006A2404">
                    <w:pPr>
                      <w:jc w:val="center"/>
                      <w:rPr>
                        <w:rFonts w:ascii="Times New Roman" w:hAnsi="Times New Roman"/>
                      </w:rPr>
                    </w:pPr>
                    <w:r>
                      <w:rPr>
                        <w:rFonts w:ascii="Times New Roman" w:hAnsi="Times New Roman"/>
                      </w:rPr>
                      <w:t>51.72</w:t>
                    </w:r>
                  </w:p>
                </w:tc>
                <w:tc>
                  <w:tcPr>
                    <w:tcW w:w="4868" w:type="dxa"/>
                    <w:vAlign w:val="center"/>
                  </w:tcPr>
                  <w:p w:rsidR="00E80D55" w:rsidRDefault="006A2404">
                    <w:pPr>
                      <w:rPr>
                        <w:rFonts w:ascii="Times New Roman" w:hAnsi="Times New Roman"/>
                      </w:rPr>
                    </w:pPr>
                    <w:r>
                      <w:rPr>
                        <w:rFonts w:ascii="Times New Roman" w:hAnsi="Times New Roman"/>
                      </w:rPr>
                      <w:t>主要本期子公司江苏水力预收款增加</w:t>
                    </w:r>
                  </w:p>
                </w:tc>
              </w:tr>
            </w:sdtContent>
          </w:sdt>
          <w:sdt>
            <w:sdtPr>
              <w:rPr>
                <w:rFonts w:ascii="Times New Roman" w:hAnsi="Times New Roman"/>
              </w:rPr>
              <w:alias w:val="主要会计数据、财务指标发生变动的情况、原因"/>
              <w:tag w:val="_TUP_0e1d8862f2bc40a6a07aa877a9e49719"/>
              <w:id w:val="1864634719"/>
              <w:lock w:val="sdtLocked"/>
              <w:placeholder>
                <w:docPart w:val="{f6328a0c-82fd-4ac3-b535-fddc6119ed0b}"/>
              </w:placeholder>
            </w:sdtPr>
            <w:sdtEndPr/>
            <w:sdtContent>
              <w:tr w:rsidR="00E80D55">
                <w:tc>
                  <w:tcPr>
                    <w:tcW w:w="3163" w:type="dxa"/>
                    <w:shd w:val="clear" w:color="auto" w:fill="auto"/>
                    <w:vAlign w:val="center"/>
                  </w:tcPr>
                  <w:p w:rsidR="00E80D55" w:rsidRDefault="006A2404">
                    <w:pPr>
                      <w:jc w:val="center"/>
                      <w:rPr>
                        <w:rFonts w:ascii="Times New Roman" w:hAnsi="Times New Roman"/>
                      </w:rPr>
                    </w:pPr>
                    <w:r>
                      <w:rPr>
                        <w:rFonts w:ascii="Times New Roman" w:hAnsi="Times New Roman"/>
                      </w:rPr>
                      <w:t>其他流动负债</w:t>
                    </w:r>
                  </w:p>
                </w:tc>
                <w:tc>
                  <w:tcPr>
                    <w:tcW w:w="1419" w:type="dxa"/>
                    <w:shd w:val="clear" w:color="auto" w:fill="auto"/>
                    <w:vAlign w:val="center"/>
                  </w:tcPr>
                  <w:p w:rsidR="00E80D55" w:rsidRDefault="006A2404">
                    <w:pPr>
                      <w:jc w:val="center"/>
                      <w:rPr>
                        <w:rFonts w:ascii="Times New Roman" w:hAnsi="Times New Roman"/>
                      </w:rPr>
                    </w:pPr>
                    <w:r>
                      <w:rPr>
                        <w:rFonts w:ascii="Times New Roman" w:hAnsi="Times New Roman"/>
                      </w:rPr>
                      <w:t>-39.30</w:t>
                    </w:r>
                  </w:p>
                </w:tc>
                <w:tc>
                  <w:tcPr>
                    <w:tcW w:w="4868" w:type="dxa"/>
                    <w:vAlign w:val="center"/>
                  </w:tcPr>
                  <w:p w:rsidR="00E80D55" w:rsidRDefault="006A2404">
                    <w:pPr>
                      <w:rPr>
                        <w:rFonts w:ascii="Times New Roman" w:hAnsi="Times New Roman"/>
                      </w:rPr>
                    </w:pPr>
                    <w:r>
                      <w:rPr>
                        <w:rFonts w:ascii="Times New Roman" w:hAnsi="Times New Roman"/>
                      </w:rPr>
                      <w:t>主要是本期子公司江苏机电确认已背书未到期票据</w:t>
                    </w:r>
                  </w:p>
                </w:tc>
              </w:tr>
            </w:sdtContent>
          </w:sdt>
          <w:sdt>
            <w:sdtPr>
              <w:rPr>
                <w:rFonts w:ascii="Times New Roman" w:hAnsi="Times New Roman"/>
              </w:rPr>
              <w:alias w:val="主要会计数据、财务指标发生变动的情况、原因"/>
              <w:tag w:val="_TUP_0e1d8862f2bc40a6a07aa877a9e49719"/>
              <w:id w:val="-1452706389"/>
              <w:lock w:val="sdtLocked"/>
              <w:placeholder>
                <w:docPart w:val="{f6328a0c-82fd-4ac3-b535-fddc6119ed0b}"/>
              </w:placeholder>
            </w:sdtPr>
            <w:sdtEndPr/>
            <w:sdtContent>
              <w:tr w:rsidR="00E80D55">
                <w:tc>
                  <w:tcPr>
                    <w:tcW w:w="3163" w:type="dxa"/>
                    <w:shd w:val="clear" w:color="auto" w:fill="auto"/>
                    <w:vAlign w:val="center"/>
                  </w:tcPr>
                  <w:p w:rsidR="00E80D55" w:rsidRDefault="006A2404">
                    <w:pPr>
                      <w:jc w:val="center"/>
                      <w:rPr>
                        <w:rFonts w:ascii="Times New Roman" w:hAnsi="Times New Roman"/>
                      </w:rPr>
                    </w:pPr>
                    <w:r>
                      <w:rPr>
                        <w:rFonts w:ascii="Times New Roman" w:hAnsi="Times New Roman"/>
                      </w:rPr>
                      <w:t>应交税费</w:t>
                    </w:r>
                  </w:p>
                </w:tc>
                <w:tc>
                  <w:tcPr>
                    <w:tcW w:w="1419" w:type="dxa"/>
                    <w:shd w:val="clear" w:color="auto" w:fill="auto"/>
                    <w:vAlign w:val="center"/>
                  </w:tcPr>
                  <w:p w:rsidR="00E80D55" w:rsidRDefault="006A2404">
                    <w:pPr>
                      <w:jc w:val="center"/>
                      <w:rPr>
                        <w:rFonts w:ascii="Times New Roman" w:hAnsi="Times New Roman"/>
                      </w:rPr>
                    </w:pPr>
                    <w:r>
                      <w:rPr>
                        <w:rFonts w:ascii="Times New Roman" w:hAnsi="Times New Roman"/>
                      </w:rPr>
                      <w:t>-67.40</w:t>
                    </w:r>
                  </w:p>
                </w:tc>
                <w:tc>
                  <w:tcPr>
                    <w:tcW w:w="4868" w:type="dxa"/>
                    <w:vAlign w:val="center"/>
                  </w:tcPr>
                  <w:p w:rsidR="00E80D55" w:rsidRDefault="006A2404">
                    <w:pPr>
                      <w:rPr>
                        <w:rFonts w:ascii="Times New Roman" w:hAnsi="Times New Roman"/>
                      </w:rPr>
                    </w:pPr>
                    <w:r>
                      <w:rPr>
                        <w:rFonts w:ascii="Times New Roman" w:hAnsi="Times New Roman"/>
                      </w:rPr>
                      <w:t>主要是本期缴纳上</w:t>
                    </w:r>
                    <w:proofErr w:type="gramStart"/>
                    <w:r>
                      <w:rPr>
                        <w:rFonts w:ascii="Times New Roman" w:hAnsi="Times New Roman"/>
                      </w:rPr>
                      <w:t>期末已</w:t>
                    </w:r>
                    <w:proofErr w:type="gramEnd"/>
                    <w:r>
                      <w:rPr>
                        <w:rFonts w:ascii="Times New Roman" w:hAnsi="Times New Roman"/>
                      </w:rPr>
                      <w:t>计提税费</w:t>
                    </w:r>
                  </w:p>
                </w:tc>
              </w:tr>
            </w:sdtContent>
          </w:sdt>
          <w:sdt>
            <w:sdtPr>
              <w:alias w:val="主要会计数据、财务指标发生变动的情况、原因"/>
              <w:tag w:val="_TUP_0e1d8862f2bc40a6a07aa877a9e49719"/>
              <w:id w:val="-1176561595"/>
              <w:lock w:val="sdtLocked"/>
              <w:placeholder>
                <w:docPart w:val="{f6328a0c-82fd-4ac3-b535-fddc6119ed0b}"/>
              </w:placeholder>
            </w:sdtPr>
            <w:sdtEndPr/>
            <w:sdtContent>
              <w:sdt>
                <w:sdtPr>
                  <w:alias w:val="主要会计数据、财务指标发生变动的情况、原因"/>
                  <w:tag w:val="_TUP_0e1d8862f2bc40a6a07aa877a9e49719"/>
                  <w:id w:val="-878547200"/>
                  <w:lock w:val="sdtLocked"/>
                  <w:placeholder>
                    <w:docPart w:val="{7f02095f-4bae-474a-aba3-cd9d33fbe2bd}"/>
                  </w:placeholder>
                </w:sdtPr>
                <w:sdtEndPr>
                  <w:rPr>
                    <w:rFonts w:ascii="Times New Roman" w:hAnsi="Times New Roman"/>
                  </w:rPr>
                </w:sdtEndPr>
                <w:sdtContent>
                  <w:tr w:rsidR="00E80D55">
                    <w:tc>
                      <w:tcPr>
                        <w:tcW w:w="3163" w:type="dxa"/>
                        <w:shd w:val="clear" w:color="auto" w:fill="auto"/>
                        <w:vAlign w:val="center"/>
                      </w:tcPr>
                      <w:sdt>
                        <w:sdtPr>
                          <w:rPr>
                            <w:rFonts w:ascii="Times New Roman" w:hAnsi="Times New Roman"/>
                            <w:szCs w:val="21"/>
                          </w:rPr>
                          <w:tag w:val="_PLD_dbc3209b020f44fbb3ce05e1f5d78b15"/>
                          <w:id w:val="1985117087"/>
                          <w:lock w:val="sdtLocked"/>
                        </w:sdtPr>
                        <w:sdtEndPr/>
                        <w:sdtContent>
                          <w:p w:rsidR="00E80D55" w:rsidRDefault="006A2404">
                            <w:pPr>
                              <w:jc w:val="center"/>
                              <w:rPr>
                                <w:rFonts w:ascii="Times New Roman" w:hAnsi="Times New Roman"/>
                                <w:szCs w:val="21"/>
                              </w:rPr>
                            </w:pPr>
                            <w:r>
                              <w:rPr>
                                <w:rFonts w:ascii="Times New Roman" w:hAnsi="Times New Roman"/>
                                <w:szCs w:val="21"/>
                              </w:rPr>
                              <w:t>营业收入</w:t>
                            </w:r>
                          </w:p>
                        </w:sdtContent>
                      </w:sdt>
                    </w:tc>
                    <w:tc>
                      <w:tcPr>
                        <w:tcW w:w="1419" w:type="dxa"/>
                        <w:shd w:val="clear" w:color="auto" w:fill="auto"/>
                        <w:vAlign w:val="center"/>
                      </w:tcPr>
                      <w:p w:rsidR="00E80D55" w:rsidRDefault="006A2404">
                        <w:pPr>
                          <w:jc w:val="center"/>
                          <w:rPr>
                            <w:rFonts w:ascii="Times New Roman" w:hAnsi="Times New Roman"/>
                          </w:rPr>
                        </w:pPr>
                        <w:r>
                          <w:rPr>
                            <w:rFonts w:ascii="Times New Roman" w:hAnsi="Times New Roman"/>
                            <w:szCs w:val="21"/>
                          </w:rPr>
                          <w:t>-37.67</w:t>
                        </w:r>
                      </w:p>
                    </w:tc>
                    <w:tc>
                      <w:tcPr>
                        <w:tcW w:w="4868" w:type="dxa"/>
                        <w:vAlign w:val="center"/>
                      </w:tcPr>
                      <w:p w:rsidR="00E80D55" w:rsidRDefault="006A2404">
                        <w:pPr>
                          <w:rPr>
                            <w:rFonts w:ascii="Times New Roman" w:hAnsi="Times New Roman"/>
                          </w:rPr>
                        </w:pPr>
                        <w:r>
                          <w:rPr>
                            <w:rFonts w:ascii="Times New Roman" w:hAnsi="Times New Roman" w:hint="eastAsia"/>
                          </w:rPr>
                          <w:t>主要是本期合并报表范围减少</w:t>
                        </w:r>
                      </w:p>
                    </w:tc>
                  </w:tr>
                </w:sdtContent>
              </w:sdt>
            </w:sdtContent>
          </w:sdt>
          <w:sdt>
            <w:sdtPr>
              <w:rPr>
                <w:rFonts w:ascii="Times New Roman" w:hAnsi="Times New Roman"/>
              </w:rPr>
              <w:alias w:val="主要会计数据、财务指标发生变动的情况、原因"/>
              <w:tag w:val="_TUP_0e1d8862f2bc40a6a07aa877a9e49719"/>
              <w:id w:val="1448654619"/>
              <w:lock w:val="sdtLocked"/>
              <w:placeholder>
                <w:docPart w:val="{69216e24-0b3c-4399-bc1a-e01513b2c960}"/>
              </w:placeholder>
            </w:sdtPr>
            <w:sdtEndPr/>
            <w:sdtContent>
              <w:tr w:rsidR="00E80D55">
                <w:tc>
                  <w:tcPr>
                    <w:tcW w:w="3163" w:type="dxa"/>
                    <w:shd w:val="clear" w:color="auto" w:fill="auto"/>
                    <w:vAlign w:val="center"/>
                  </w:tcPr>
                  <w:p w:rsidR="00E80D55" w:rsidRDefault="006A2404">
                    <w:pPr>
                      <w:jc w:val="center"/>
                      <w:rPr>
                        <w:rFonts w:ascii="Times New Roman" w:hAnsi="Times New Roman"/>
                      </w:rPr>
                    </w:pPr>
                    <w:r>
                      <w:rPr>
                        <w:rFonts w:ascii="Times New Roman" w:hAnsi="Times New Roman" w:hint="eastAsia"/>
                      </w:rPr>
                      <w:t>营业成本</w:t>
                    </w:r>
                  </w:p>
                </w:tc>
                <w:tc>
                  <w:tcPr>
                    <w:tcW w:w="1419" w:type="dxa"/>
                    <w:shd w:val="clear" w:color="auto" w:fill="auto"/>
                    <w:vAlign w:val="center"/>
                  </w:tcPr>
                  <w:p w:rsidR="00E80D55" w:rsidRDefault="006A2404">
                    <w:pPr>
                      <w:jc w:val="center"/>
                      <w:rPr>
                        <w:rFonts w:ascii="Times New Roman" w:hAnsi="Times New Roman"/>
                      </w:rPr>
                    </w:pPr>
                    <w:r>
                      <w:rPr>
                        <w:rFonts w:ascii="Times New Roman" w:hAnsi="Times New Roman"/>
                      </w:rPr>
                      <w:t>-42.32</w:t>
                    </w:r>
                  </w:p>
                </w:tc>
                <w:tc>
                  <w:tcPr>
                    <w:tcW w:w="4868" w:type="dxa"/>
                    <w:vAlign w:val="center"/>
                  </w:tcPr>
                  <w:p w:rsidR="00E80D55" w:rsidRDefault="006A2404">
                    <w:pPr>
                      <w:rPr>
                        <w:rFonts w:ascii="Times New Roman" w:hAnsi="Times New Roman"/>
                      </w:rPr>
                    </w:pPr>
                    <w:r>
                      <w:rPr>
                        <w:rFonts w:ascii="Times New Roman" w:hAnsi="Times New Roman" w:hint="eastAsia"/>
                      </w:rPr>
                      <w:t>主要是本期合并报表范围减少</w:t>
                    </w:r>
                  </w:p>
                </w:tc>
              </w:tr>
            </w:sdtContent>
          </w:sdt>
          <w:sdt>
            <w:sdtPr>
              <w:rPr>
                <w:rFonts w:ascii="Times New Roman" w:hAnsi="Times New Roman"/>
              </w:rPr>
              <w:alias w:val="主要会计数据、财务指标发生变动的情况、原因"/>
              <w:tag w:val="_TUP_0e1d8862f2bc40a6a07aa877a9e49719"/>
              <w:id w:val="-534956483"/>
              <w:lock w:val="sdtLocked"/>
              <w:placeholder>
                <w:docPart w:val="{074958e3-76f5-47e5-b299-c5e5c6560bed}"/>
              </w:placeholder>
            </w:sdtPr>
            <w:sdtEndPr/>
            <w:sdtContent>
              <w:tr w:rsidR="00E80D55">
                <w:tc>
                  <w:tcPr>
                    <w:tcW w:w="3163" w:type="dxa"/>
                    <w:shd w:val="clear" w:color="auto" w:fill="auto"/>
                    <w:vAlign w:val="center"/>
                  </w:tcPr>
                  <w:p w:rsidR="00E80D55" w:rsidRDefault="006A2404">
                    <w:pPr>
                      <w:jc w:val="center"/>
                      <w:rPr>
                        <w:rFonts w:ascii="Times New Roman" w:hAnsi="Times New Roman"/>
                      </w:rPr>
                    </w:pPr>
                    <w:r>
                      <w:rPr>
                        <w:rFonts w:ascii="Times New Roman" w:hAnsi="Times New Roman" w:hint="eastAsia"/>
                      </w:rPr>
                      <w:t>其他收益</w:t>
                    </w:r>
                  </w:p>
                </w:tc>
                <w:tc>
                  <w:tcPr>
                    <w:tcW w:w="1419" w:type="dxa"/>
                    <w:shd w:val="clear" w:color="auto" w:fill="auto"/>
                    <w:vAlign w:val="center"/>
                  </w:tcPr>
                  <w:p w:rsidR="00E80D55" w:rsidRDefault="006A2404">
                    <w:pPr>
                      <w:jc w:val="center"/>
                      <w:rPr>
                        <w:rFonts w:ascii="Times New Roman" w:hAnsi="Times New Roman"/>
                      </w:rPr>
                    </w:pPr>
                    <w:r>
                      <w:rPr>
                        <w:rFonts w:ascii="Times New Roman" w:hAnsi="Times New Roman"/>
                      </w:rPr>
                      <w:t>-64.70</w:t>
                    </w:r>
                  </w:p>
                </w:tc>
                <w:tc>
                  <w:tcPr>
                    <w:tcW w:w="4868" w:type="dxa"/>
                    <w:vAlign w:val="center"/>
                  </w:tcPr>
                  <w:p w:rsidR="00E80D55" w:rsidRDefault="006A2404">
                    <w:pPr>
                      <w:rPr>
                        <w:rFonts w:ascii="Times New Roman" w:hAnsi="Times New Roman"/>
                      </w:rPr>
                    </w:pPr>
                    <w:r>
                      <w:rPr>
                        <w:rFonts w:ascii="Times New Roman" w:hAnsi="Times New Roman" w:hint="eastAsia"/>
                      </w:rPr>
                      <w:t>主要是本期收到政府补助减少</w:t>
                    </w:r>
                  </w:p>
                </w:tc>
              </w:tr>
            </w:sdtContent>
          </w:sdt>
          <w:sdt>
            <w:sdtPr>
              <w:rPr>
                <w:rFonts w:ascii="Times New Roman" w:hAnsi="Times New Roman"/>
                <w:szCs w:val="22"/>
              </w:rPr>
              <w:alias w:val="主要会计数据、财务指标发生变动的情况、原因"/>
              <w:tag w:val="_TUP_0e1d8862f2bc40a6a07aa877a9e49719"/>
              <w:id w:val="246386238"/>
              <w:lock w:val="sdtLocked"/>
              <w:placeholder>
                <w:docPart w:val="{a203a497-5778-4ade-bc26-b746f1892b55}"/>
              </w:placeholder>
            </w:sdtPr>
            <w:sdtEndPr/>
            <w:sdtContent>
              <w:tr w:rsidR="00E80D55">
                <w:tc>
                  <w:tcPr>
                    <w:tcW w:w="3163"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信用减值损失</w:t>
                    </w:r>
                  </w:p>
                </w:tc>
                <w:tc>
                  <w:tcPr>
                    <w:tcW w:w="1419" w:type="dxa"/>
                    <w:shd w:val="clear" w:color="auto" w:fill="auto"/>
                    <w:vAlign w:val="center"/>
                  </w:tcPr>
                  <w:p w:rsidR="00E80D55" w:rsidRDefault="006A2404">
                    <w:pPr>
                      <w:jc w:val="center"/>
                      <w:rPr>
                        <w:rFonts w:ascii="Times New Roman" w:hAnsi="Times New Roman"/>
                        <w:szCs w:val="22"/>
                      </w:rPr>
                    </w:pPr>
                    <w:r>
                      <w:rPr>
                        <w:rFonts w:ascii="Times New Roman" w:hAnsi="Times New Roman"/>
                        <w:szCs w:val="22"/>
                      </w:rPr>
                      <w:t>-122.55</w:t>
                    </w:r>
                  </w:p>
                </w:tc>
                <w:tc>
                  <w:tcPr>
                    <w:tcW w:w="4868" w:type="dxa"/>
                    <w:vAlign w:val="center"/>
                  </w:tcPr>
                  <w:p w:rsidR="00E80D55" w:rsidRDefault="006A2404">
                    <w:pPr>
                      <w:rPr>
                        <w:rFonts w:ascii="Times New Roman" w:hAnsi="Times New Roman"/>
                      </w:rPr>
                    </w:pPr>
                    <w:r>
                      <w:rPr>
                        <w:rFonts w:ascii="Times New Roman" w:hAnsi="Times New Roman" w:hint="eastAsia"/>
                      </w:rPr>
                      <w:t>主要是上期转回应收款项坏账准备，本期计提所致</w:t>
                    </w:r>
                  </w:p>
                </w:tc>
              </w:tr>
            </w:sdtContent>
          </w:sdt>
          <w:sdt>
            <w:sdtPr>
              <w:rPr>
                <w:rFonts w:ascii="Times New Roman" w:hAnsi="Times New Roman"/>
                <w:szCs w:val="22"/>
              </w:rPr>
              <w:alias w:val="主要会计数据、财务指标发生变动的情况、原因"/>
              <w:tag w:val="_TUP_0e1d8862f2bc40a6a07aa877a9e49719"/>
              <w:id w:val="-411162709"/>
              <w:lock w:val="sdtLocked"/>
              <w:placeholder>
                <w:docPart w:val="{a4a86be7-f383-454b-894d-c9518f8bc3a8}"/>
              </w:placeholder>
            </w:sdtPr>
            <w:sdtEndPr/>
            <w:sdtContent>
              <w:sdt>
                <w:sdtPr>
                  <w:rPr>
                    <w:rFonts w:ascii="Times New Roman" w:hAnsi="Times New Roman"/>
                    <w:szCs w:val="22"/>
                  </w:rPr>
                  <w:alias w:val="主要会计数据、财务指标发生变动的情况、原因"/>
                  <w:tag w:val="_TUP_0e1d8862f2bc40a6a07aa877a9e49719"/>
                  <w:id w:val="1104997995"/>
                  <w:lock w:val="sdtLocked"/>
                  <w:placeholder>
                    <w:docPart w:val="{8dde55d1-9a60-472d-ba10-b2b88abadb60}"/>
                  </w:placeholder>
                </w:sdtPr>
                <w:sdtEndPr/>
                <w:sdtContent>
                  <w:tr w:rsidR="00E80D55">
                    <w:tc>
                      <w:tcPr>
                        <w:tcW w:w="3163" w:type="dxa"/>
                        <w:shd w:val="clear" w:color="auto" w:fill="auto"/>
                        <w:vAlign w:val="center"/>
                      </w:tcPr>
                      <w:p w:rsidR="00E80D55" w:rsidRDefault="006A2404">
                        <w:pPr>
                          <w:jc w:val="center"/>
                          <w:rPr>
                            <w:rFonts w:ascii="Times New Roman" w:hAnsi="Times New Roman"/>
                            <w:szCs w:val="22"/>
                          </w:rPr>
                        </w:pPr>
                        <w:r>
                          <w:rPr>
                            <w:rFonts w:ascii="Times New Roman" w:hAnsi="Times New Roman"/>
                            <w:szCs w:val="22"/>
                          </w:rPr>
                          <w:t>资产处置收益</w:t>
                        </w:r>
                      </w:p>
                    </w:tc>
                    <w:tc>
                      <w:tcPr>
                        <w:tcW w:w="1419" w:type="dxa"/>
                        <w:shd w:val="clear" w:color="auto" w:fill="auto"/>
                        <w:vAlign w:val="center"/>
                      </w:tcPr>
                      <w:p w:rsidR="00E80D55" w:rsidRDefault="006A2404">
                        <w:pPr>
                          <w:jc w:val="center"/>
                          <w:rPr>
                            <w:rFonts w:ascii="Times New Roman" w:hAnsi="Times New Roman"/>
                            <w:szCs w:val="22"/>
                          </w:rPr>
                        </w:pPr>
                        <w:r>
                          <w:rPr>
                            <w:rFonts w:ascii="Times New Roman" w:hAnsi="Times New Roman"/>
                            <w:szCs w:val="22"/>
                          </w:rPr>
                          <w:t>-100.00</w:t>
                        </w:r>
                      </w:p>
                    </w:tc>
                    <w:tc>
                      <w:tcPr>
                        <w:tcW w:w="4868" w:type="dxa"/>
                        <w:vAlign w:val="center"/>
                      </w:tcPr>
                      <w:p w:rsidR="00E80D55" w:rsidRDefault="006A2404">
                        <w:pPr>
                          <w:rPr>
                            <w:rFonts w:ascii="Times New Roman" w:hAnsi="Times New Roman"/>
                          </w:rPr>
                        </w:pPr>
                        <w:r>
                          <w:rPr>
                            <w:rFonts w:ascii="Times New Roman" w:hAnsi="Times New Roman" w:hint="eastAsia"/>
                          </w:rPr>
                          <w:t>主要是上期子公司江苏水力处置资产</w:t>
                        </w:r>
                      </w:p>
                    </w:tc>
                  </w:tr>
                </w:sdtContent>
              </w:sdt>
            </w:sdtContent>
          </w:sdt>
          <w:sdt>
            <w:sdtPr>
              <w:rPr>
                <w:rFonts w:ascii="Times New Roman" w:hAnsi="Times New Roman"/>
                <w:szCs w:val="22"/>
              </w:rPr>
              <w:alias w:val="主要会计数据、财务指标发生变动的情况、原因"/>
              <w:tag w:val="_TUP_0e1d8862f2bc40a6a07aa877a9e49719"/>
              <w:id w:val="518354574"/>
              <w:lock w:val="sdtLocked"/>
              <w:placeholder>
                <w:docPart w:val="{b79a626d-0cc7-4ba2-b741-e5bef21cb1e1}"/>
              </w:placeholder>
            </w:sdtPr>
            <w:sdtEndPr/>
            <w:sdtContent>
              <w:tr w:rsidR="00E80D55">
                <w:trPr>
                  <w:trHeight w:val="90"/>
                </w:trPr>
                <w:tc>
                  <w:tcPr>
                    <w:tcW w:w="3163" w:type="dxa"/>
                    <w:shd w:val="clear" w:color="auto" w:fill="auto"/>
                    <w:vAlign w:val="center"/>
                  </w:tcPr>
                  <w:p w:rsidR="00E80D55" w:rsidRDefault="006A2404">
                    <w:pPr>
                      <w:jc w:val="center"/>
                      <w:rPr>
                        <w:rFonts w:ascii="Times New Roman" w:hAnsi="Times New Roman"/>
                        <w:szCs w:val="22"/>
                      </w:rPr>
                    </w:pPr>
                    <w:r>
                      <w:rPr>
                        <w:rFonts w:ascii="Times New Roman" w:hAnsi="Times New Roman"/>
                        <w:szCs w:val="22"/>
                      </w:rPr>
                      <w:t>营业外收入</w:t>
                    </w:r>
                  </w:p>
                </w:tc>
                <w:tc>
                  <w:tcPr>
                    <w:tcW w:w="1419" w:type="dxa"/>
                    <w:shd w:val="clear" w:color="auto" w:fill="auto"/>
                    <w:vAlign w:val="center"/>
                  </w:tcPr>
                  <w:p w:rsidR="00E80D55" w:rsidRDefault="006A2404">
                    <w:pPr>
                      <w:jc w:val="center"/>
                      <w:rPr>
                        <w:rFonts w:ascii="Times New Roman" w:hAnsi="Times New Roman"/>
                        <w:szCs w:val="22"/>
                      </w:rPr>
                    </w:pPr>
                    <w:r>
                      <w:rPr>
                        <w:rFonts w:ascii="Times New Roman" w:hAnsi="Times New Roman"/>
                        <w:szCs w:val="22"/>
                      </w:rPr>
                      <w:t>143.86</w:t>
                    </w:r>
                  </w:p>
                </w:tc>
                <w:tc>
                  <w:tcPr>
                    <w:tcW w:w="4868" w:type="dxa"/>
                    <w:vAlign w:val="center"/>
                  </w:tcPr>
                  <w:p w:rsidR="00E80D55" w:rsidRDefault="006A2404">
                    <w:pPr>
                      <w:rPr>
                        <w:rFonts w:ascii="Times New Roman" w:hAnsi="Times New Roman"/>
                      </w:rPr>
                    </w:pPr>
                    <w:r>
                      <w:rPr>
                        <w:rFonts w:ascii="Times New Roman" w:hAnsi="Times New Roman" w:hint="eastAsia"/>
                      </w:rPr>
                      <w:t>主要是本期确认</w:t>
                    </w:r>
                    <w:r>
                      <w:rPr>
                        <w:rFonts w:hint="eastAsia"/>
                      </w:rPr>
                      <w:t>核销</w:t>
                    </w:r>
                    <w:r>
                      <w:t>应付款项</w:t>
                    </w:r>
                  </w:p>
                </w:tc>
              </w:tr>
            </w:sdtContent>
          </w:sdt>
          <w:sdt>
            <w:sdtPr>
              <w:alias w:val="主要会计数据、财务指标发生变动的情况、原因"/>
              <w:tag w:val="_TUP_0e1d8862f2bc40a6a07aa877a9e49719"/>
              <w:id w:val="1955670216"/>
              <w:lock w:val="sdtLocked"/>
              <w:placeholder>
                <w:docPart w:val="{b082cf94-29b0-46f8-9c82-0c1fdc13e3e7}"/>
              </w:placeholder>
            </w:sdtPr>
            <w:sdtEndPr/>
            <w:sdtContent>
              <w:sdt>
                <w:sdtPr>
                  <w:alias w:val="主要会计数据、财务指标发生变动的情况、原因"/>
                  <w:tag w:val="_TUP_0e1d8862f2bc40a6a07aa877a9e49719"/>
                  <w:id w:val="147461440"/>
                  <w:lock w:val="sdtLocked"/>
                  <w:placeholder>
                    <w:docPart w:val="{f123d8c1-7ccc-4d14-9364-b697a3ed3ff5}"/>
                  </w:placeholder>
                </w:sdtPr>
                <w:sdtEndPr>
                  <w:rPr>
                    <w:rFonts w:ascii="Times New Roman" w:hAnsi="Times New Roman"/>
                    <w:szCs w:val="22"/>
                  </w:rPr>
                </w:sdtEndPr>
                <w:sdtContent>
                  <w:tr w:rsidR="00E80D55">
                    <w:tc>
                      <w:tcPr>
                        <w:tcW w:w="3163" w:type="dxa"/>
                        <w:shd w:val="clear" w:color="auto" w:fill="auto"/>
                        <w:vAlign w:val="center"/>
                      </w:tcPr>
                      <w:p w:rsidR="00E80D55" w:rsidRDefault="006A2404">
                        <w:pPr>
                          <w:jc w:val="center"/>
                          <w:rPr>
                            <w:rFonts w:ascii="Times New Roman" w:hAnsi="Times New Roman"/>
                            <w:szCs w:val="22"/>
                          </w:rPr>
                        </w:pPr>
                        <w:r>
                          <w:rPr>
                            <w:rFonts w:ascii="Times New Roman" w:hAnsi="Times New Roman"/>
                            <w:szCs w:val="22"/>
                          </w:rPr>
                          <w:t>所得税费用</w:t>
                        </w:r>
                      </w:p>
                    </w:tc>
                    <w:tc>
                      <w:tcPr>
                        <w:tcW w:w="1419"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-86.77</w:t>
                        </w:r>
                      </w:p>
                    </w:tc>
                    <w:tc>
                      <w:tcPr>
                        <w:tcW w:w="4868" w:type="dxa"/>
                        <w:vAlign w:val="center"/>
                      </w:tcPr>
                      <w:p w:rsidR="00E80D55" w:rsidRDefault="006A2404">
                        <w:pPr>
                          <w:rPr>
                            <w:rFonts w:ascii="Times New Roman" w:hAnsi="Times New Roman"/>
                          </w:rPr>
                        </w:pPr>
                        <w:r>
                          <w:rPr>
                            <w:rFonts w:ascii="Times New Roman" w:hAnsi="Times New Roman" w:hint="eastAsia"/>
                          </w:rPr>
                          <w:t>主要是本期合并报表范围减少</w:t>
                        </w:r>
                      </w:p>
                    </w:tc>
                  </w:tr>
                </w:sdtContent>
              </w:sdt>
            </w:sdtContent>
          </w:sdt>
          <w:sdt>
            <w:sdtPr>
              <w:rPr>
                <w:rFonts w:ascii="Times New Roman" w:hAnsi="Times New Roman"/>
                <w:szCs w:val="22"/>
              </w:rPr>
              <w:alias w:val="主要会计数据、财务指标发生变动的情况、原因"/>
              <w:tag w:val="_TUP_0e1d8862f2bc40a6a07aa877a9e49719"/>
              <w:id w:val="147461339"/>
              <w:lock w:val="sdtLocked"/>
              <w:placeholder>
                <w:docPart w:val="{7522256e-714f-4eac-a2d6-27f9af8034ca}"/>
              </w:placeholder>
            </w:sdtPr>
            <w:sdtEndPr/>
            <w:sdtContent>
              <w:tr w:rsidR="00E80D55">
                <w:tc>
                  <w:tcPr>
                    <w:tcW w:w="3163" w:type="dxa"/>
                    <w:shd w:val="clear" w:color="auto" w:fill="auto"/>
                    <w:vAlign w:val="center"/>
                  </w:tcPr>
                  <w:p w:rsidR="00E80D55" w:rsidRDefault="006A2404">
                    <w:pPr>
                      <w:jc w:val="center"/>
                      <w:rPr>
                        <w:rFonts w:ascii="Times New Roman" w:hAnsi="Times New Roman"/>
                        <w:szCs w:val="22"/>
                      </w:rPr>
                    </w:pPr>
                    <w:r>
                      <w:rPr>
                        <w:rFonts w:ascii="Times New Roman" w:hAnsi="Times New Roman"/>
                        <w:szCs w:val="22"/>
                      </w:rPr>
                      <w:t>少数股东损益</w:t>
                    </w:r>
                  </w:p>
                </w:tc>
                <w:tc>
                  <w:tcPr>
                    <w:tcW w:w="1419"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-82.26</w:t>
                    </w:r>
                  </w:p>
                </w:tc>
                <w:tc>
                  <w:tcPr>
                    <w:tcW w:w="4868" w:type="dxa"/>
                    <w:vAlign w:val="center"/>
                  </w:tcPr>
                  <w:p w:rsidR="00E80D55" w:rsidRDefault="006A2404">
                    <w:pPr>
                      <w:rPr>
                        <w:rFonts w:ascii="Times New Roman" w:hAnsi="Times New Roman"/>
                      </w:rPr>
                    </w:pPr>
                    <w:r>
                      <w:rPr>
                        <w:rFonts w:ascii="Times New Roman" w:hAnsi="Times New Roman" w:hint="eastAsia"/>
                      </w:rPr>
                      <w:t>主要是本期合并报表范围减少</w:t>
                    </w:r>
                  </w:p>
                </w:tc>
              </w:tr>
            </w:sdtContent>
          </w:sdt>
          <w:sdt>
            <w:sdtPr>
              <w:rPr>
                <w:rFonts w:ascii="Times New Roman" w:hAnsi="Times New Roman"/>
                <w:szCs w:val="22"/>
              </w:rPr>
              <w:alias w:val="主要会计数据、财务指标发生变动的情况、原因"/>
              <w:tag w:val="_TUP_0e1d8862f2bc40a6a07aa877a9e49719"/>
              <w:id w:val="147461042"/>
              <w:lock w:val="sdtLocked"/>
              <w:placeholder>
                <w:docPart w:val="{99e05086-e8a7-416a-b306-5ffa892e296b}"/>
              </w:placeholder>
            </w:sdtPr>
            <w:sdtEndPr/>
            <w:sdtContent>
              <w:tr w:rsidR="00E80D55">
                <w:tc>
                  <w:tcPr>
                    <w:tcW w:w="3163"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收到的税费返还</w:t>
                    </w:r>
                  </w:p>
                </w:tc>
                <w:tc>
                  <w:tcPr>
                    <w:tcW w:w="1419"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-100.00</w:t>
                    </w:r>
                  </w:p>
                </w:tc>
                <w:tc>
                  <w:tcPr>
                    <w:tcW w:w="4868" w:type="dxa"/>
                    <w:vAlign w:val="center"/>
                  </w:tcPr>
                  <w:p w:rsidR="00E80D55" w:rsidRDefault="006A2404">
                    <w:pPr>
                      <w:rPr>
                        <w:rFonts w:ascii="Times New Roman" w:hAnsi="Times New Roman"/>
                      </w:rPr>
                    </w:pPr>
                    <w:r>
                      <w:rPr>
                        <w:rFonts w:ascii="Times New Roman" w:hAnsi="Times New Roman" w:hint="eastAsia"/>
                      </w:rPr>
                      <w:t>主要是上期收到个税返还</w:t>
                    </w:r>
                  </w:p>
                </w:tc>
              </w:tr>
            </w:sdtContent>
          </w:sdt>
          <w:sdt>
            <w:sdtPr>
              <w:alias w:val="主要会计数据、财务指标发生变动的情况、原因"/>
              <w:tag w:val="_TUP_0e1d8862f2bc40a6a07aa877a9e49719"/>
              <w:id w:val="147461048"/>
              <w:lock w:val="sdtLocked"/>
              <w:placeholder>
                <w:docPart w:val="{1f21ebc0-7ece-41c2-8938-c451d3da894f}"/>
              </w:placeholder>
            </w:sdtPr>
            <w:sdtEndPr/>
            <w:sdtContent>
              <w:sdt>
                <w:sdtPr>
                  <w:alias w:val="主要会计数据、财务指标发生变动的情况、原因"/>
                  <w:tag w:val="_TUP_0e1d8862f2bc40a6a07aa877a9e49719"/>
                  <w:id w:val="147461058"/>
                  <w:lock w:val="sdtLocked"/>
                  <w:placeholder>
                    <w:docPart w:val="{e9c7292a-d6a9-496e-b1e0-e58cee36d024}"/>
                  </w:placeholder>
                </w:sdtPr>
                <w:sdtEndPr>
                  <w:rPr>
                    <w:rFonts w:ascii="Times New Roman" w:hAnsi="Times New Roman"/>
                    <w:szCs w:val="22"/>
                  </w:rPr>
                </w:sdtEndPr>
                <w:sdtContent>
                  <w:tr w:rsidR="00E80D55">
                    <w:trPr>
                      <w:trHeight w:val="90"/>
                    </w:trPr>
                    <w:tc>
                      <w:tcPr>
                        <w:tcW w:w="3163"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支付的各项税费</w:t>
                        </w:r>
                      </w:p>
                    </w:tc>
                    <w:tc>
                      <w:tcPr>
                        <w:tcW w:w="1419"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47.53</w:t>
                        </w:r>
                      </w:p>
                    </w:tc>
                    <w:tc>
                      <w:tcPr>
                        <w:tcW w:w="4868" w:type="dxa"/>
                        <w:vAlign w:val="center"/>
                      </w:tcPr>
                      <w:p w:rsidR="00E80D55" w:rsidRDefault="006A2404">
                        <w:pPr>
                          <w:rPr>
                            <w:rFonts w:ascii="Times New Roman" w:hAnsi="Times New Roman"/>
                          </w:rPr>
                        </w:pPr>
                        <w:r>
                          <w:rPr>
                            <w:rFonts w:ascii="Times New Roman" w:hAnsi="Times New Roman" w:hint="eastAsia"/>
                          </w:rPr>
                          <w:t>主要是本期</w:t>
                        </w:r>
                        <w:r>
                          <w:rPr>
                            <w:rFonts w:ascii="Times New Roman" w:hAnsi="Times New Roman"/>
                          </w:rPr>
                          <w:t>缴纳上</w:t>
                        </w:r>
                        <w:proofErr w:type="gramStart"/>
                        <w:r>
                          <w:rPr>
                            <w:rFonts w:ascii="Times New Roman" w:hAnsi="Times New Roman"/>
                          </w:rPr>
                          <w:t>期末已</w:t>
                        </w:r>
                        <w:proofErr w:type="gramEnd"/>
                        <w:r>
                          <w:rPr>
                            <w:rFonts w:ascii="Times New Roman" w:hAnsi="Times New Roman"/>
                          </w:rPr>
                          <w:t>计提税费</w:t>
                        </w:r>
                      </w:p>
                    </w:tc>
                  </w:tr>
                </w:sdtContent>
              </w:sdt>
            </w:sdtContent>
          </w:sdt>
          <w:sdt>
            <w:sdtPr>
              <w:rPr>
                <w:rFonts w:ascii="Times New Roman" w:hAnsi="Times New Roman"/>
                <w:szCs w:val="22"/>
              </w:rPr>
              <w:alias w:val="主要会计数据、财务指标发生变动的情况、原因"/>
              <w:tag w:val="_TUP_0e1d8862f2bc40a6a07aa877a9e49719"/>
              <w:id w:val="147461065"/>
              <w:lock w:val="sdtLocked"/>
              <w:placeholder>
                <w:docPart w:val="{e598f6cf-33ea-4cd6-b4ca-e6dcf8451e7f}"/>
              </w:placeholder>
            </w:sdtPr>
            <w:sdtEndPr/>
            <w:sdtContent>
              <w:tr w:rsidR="00E80D55">
                <w:tc>
                  <w:tcPr>
                    <w:tcW w:w="3163" w:type="dxa"/>
                    <w:shd w:val="clear" w:color="auto" w:fill="auto"/>
                    <w:vAlign w:val="center"/>
                  </w:tcPr>
                  <w:p w:rsidR="00E80D55" w:rsidRDefault="006A2404">
                    <w:pPr>
                      <w:rPr>
                        <w:rFonts w:ascii="Times New Roman" w:hAnsi="Times New Roman"/>
                        <w:szCs w:val="22"/>
                      </w:rPr>
                    </w:pPr>
                    <w:r>
                      <w:rPr>
                        <w:rFonts w:ascii="Times New Roman" w:hAnsi="Times New Roman" w:hint="eastAsia"/>
                        <w:szCs w:val="22"/>
                      </w:rPr>
                      <w:t>处置固定资产、无形资产和其他长期资产收回的现金净额</w:t>
                    </w:r>
                  </w:p>
                </w:tc>
                <w:tc>
                  <w:tcPr>
                    <w:tcW w:w="1419"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-100.00</w:t>
                    </w:r>
                  </w:p>
                </w:tc>
                <w:tc>
                  <w:tcPr>
                    <w:tcW w:w="4868" w:type="dxa"/>
                    <w:vAlign w:val="center"/>
                  </w:tcPr>
                  <w:p w:rsidR="00E80D55" w:rsidRDefault="006A2404">
                    <w:pPr>
                      <w:rPr>
                        <w:rFonts w:ascii="Times New Roman" w:hAnsi="Times New Roman"/>
                      </w:rPr>
                    </w:pPr>
                    <w:r>
                      <w:rPr>
                        <w:rFonts w:ascii="Times New Roman" w:hAnsi="Times New Roman"/>
                      </w:rPr>
                      <w:t>主要是上期收到处置资产款</w:t>
                    </w:r>
                  </w:p>
                </w:tc>
              </w:tr>
            </w:sdtContent>
          </w:sdt>
          <w:sdt>
            <w:sdtPr>
              <w:rPr>
                <w:rFonts w:ascii="Times New Roman" w:hAnsi="Times New Roman"/>
                <w:szCs w:val="22"/>
              </w:rPr>
              <w:alias w:val="主要会计数据、财务指标发生变动的情况、原因"/>
              <w:tag w:val="_TUP_0e1d8862f2bc40a6a07aa877a9e49719"/>
              <w:id w:val="147461068"/>
              <w:lock w:val="sdtLocked"/>
              <w:placeholder>
                <w:docPart w:val="{790b4788-7aad-4255-b99a-560128a674fe}"/>
              </w:placeholder>
            </w:sdtPr>
            <w:sdtEndPr/>
            <w:sdtContent>
              <w:tr w:rsidR="00E80D55">
                <w:tc>
                  <w:tcPr>
                    <w:tcW w:w="3163"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收到其他与投资活动有关的现金</w:t>
                    </w:r>
                  </w:p>
                </w:tc>
                <w:tc>
                  <w:tcPr>
                    <w:tcW w:w="1419"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-100.00</w:t>
                    </w:r>
                  </w:p>
                </w:tc>
                <w:tc>
                  <w:tcPr>
                    <w:tcW w:w="4868" w:type="dxa"/>
                    <w:vAlign w:val="center"/>
                  </w:tcPr>
                  <w:p w:rsidR="00E80D55" w:rsidRDefault="006A2404">
                    <w:pPr>
                      <w:rPr>
                        <w:rFonts w:ascii="Times New Roman" w:hAnsi="Times New Roman"/>
                      </w:rPr>
                    </w:pPr>
                    <w:r>
                      <w:rPr>
                        <w:rFonts w:ascii="Times New Roman" w:hAnsi="Times New Roman"/>
                      </w:rPr>
                      <w:t>主要是上期</w:t>
                    </w:r>
                    <w:r>
                      <w:rPr>
                        <w:rFonts w:ascii="Times New Roman" w:hAnsi="Times New Roman" w:hint="eastAsia"/>
                      </w:rPr>
                      <w:t>收到</w:t>
                    </w:r>
                    <w:r>
                      <w:rPr>
                        <w:rFonts w:ascii="Times New Roman" w:hAnsi="Times New Roman"/>
                      </w:rPr>
                      <w:t>公司结构性存款</w:t>
                    </w:r>
                  </w:p>
                </w:tc>
              </w:tr>
            </w:sdtContent>
          </w:sdt>
          <w:sdt>
            <w:sdtPr>
              <w:rPr>
                <w:rFonts w:ascii="Times New Roman" w:hAnsi="Times New Roman"/>
                <w:szCs w:val="22"/>
              </w:rPr>
              <w:alias w:val="主要会计数据、财务指标发生变动的情况、原因"/>
              <w:tag w:val="_TUP_0e1d8862f2bc40a6a07aa877a9e49719"/>
              <w:id w:val="147461071"/>
              <w:lock w:val="sdtLocked"/>
              <w:placeholder>
                <w:docPart w:val="{e31a8eec-423f-41f5-9ca5-ca0039b5ac24}"/>
              </w:placeholder>
            </w:sdtPr>
            <w:sdtEndPr/>
            <w:sdtContent>
              <w:tr w:rsidR="00E80D55">
                <w:tc>
                  <w:tcPr>
                    <w:tcW w:w="3163"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取得借款收到的现金</w:t>
                    </w:r>
                  </w:p>
                </w:tc>
                <w:tc>
                  <w:tcPr>
                    <w:tcW w:w="1419"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309.09</w:t>
                    </w:r>
                  </w:p>
                </w:tc>
                <w:tc>
                  <w:tcPr>
                    <w:tcW w:w="4868" w:type="dxa"/>
                    <w:vAlign w:val="center"/>
                  </w:tcPr>
                  <w:p w:rsidR="00E80D55" w:rsidRDefault="006A2404">
                    <w:pPr>
                      <w:rPr>
                        <w:rFonts w:ascii="Times New Roman" w:hAnsi="Times New Roman"/>
                      </w:rPr>
                    </w:pPr>
                    <w:r>
                      <w:rPr>
                        <w:rFonts w:ascii="Times New Roman" w:hAnsi="Times New Roman" w:hint="eastAsia"/>
                      </w:rPr>
                      <w:t>主要是本期收到借款</w:t>
                    </w:r>
                  </w:p>
                </w:tc>
              </w:tr>
            </w:sdtContent>
          </w:sdt>
          <w:sdt>
            <w:sdtPr>
              <w:rPr>
                <w:rFonts w:ascii="Times New Roman" w:hAnsi="Times New Roman"/>
                <w:szCs w:val="22"/>
              </w:rPr>
              <w:alias w:val="主要会计数据、财务指标发生变动的情况、原因"/>
              <w:tag w:val="_TUP_0e1d8862f2bc40a6a07aa877a9e49719"/>
              <w:id w:val="147461074"/>
              <w:lock w:val="sdtLocked"/>
              <w:placeholder>
                <w:docPart w:val="{45602230-330e-4bef-9fd9-5ab20fe5f8ff}"/>
              </w:placeholder>
            </w:sdtPr>
            <w:sdtEndPr/>
            <w:sdtContent>
              <w:tr w:rsidR="00E80D55">
                <w:tc>
                  <w:tcPr>
                    <w:tcW w:w="3163"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偿还债务支付的现金</w:t>
                    </w:r>
                  </w:p>
                </w:tc>
                <w:tc>
                  <w:tcPr>
                    <w:tcW w:w="1419" w:type="dxa"/>
                    <w:shd w:val="clear" w:color="auto" w:fill="auto"/>
                    <w:vAlign w:val="center"/>
                  </w:tcPr>
                  <w:p w:rsidR="00E80D55" w:rsidRDefault="006A2404">
                    <w:pPr>
                      <w:jc w:val="center"/>
                      <w:rPr>
                        <w:rFonts w:ascii="Times New Roman" w:hAnsi="Times New Roman"/>
                        <w:szCs w:val="22"/>
                      </w:rPr>
                    </w:pPr>
                    <w:r>
                      <w:rPr>
                        <w:rFonts w:ascii="Times New Roman" w:hAnsi="Times New Roman" w:hint="eastAsia"/>
                        <w:szCs w:val="22"/>
                      </w:rPr>
                      <w:t>129.73</w:t>
                    </w:r>
                  </w:p>
                </w:tc>
                <w:tc>
                  <w:tcPr>
                    <w:tcW w:w="4868" w:type="dxa"/>
                    <w:vAlign w:val="center"/>
                  </w:tcPr>
                  <w:p w:rsidR="00E80D55" w:rsidRDefault="006A2404">
                    <w:pPr>
                      <w:rPr>
                        <w:rFonts w:ascii="Times New Roman" w:hAnsi="Times New Roman"/>
                      </w:rPr>
                    </w:pPr>
                    <w:r>
                      <w:rPr>
                        <w:rFonts w:ascii="Times New Roman" w:hAnsi="Times New Roman" w:hint="eastAsia"/>
                      </w:rPr>
                      <w:t>主要是本期偿还借款</w:t>
                    </w:r>
                  </w:p>
                </w:tc>
              </w:tr>
            </w:sdtContent>
          </w:sdt>
        </w:tbl>
        <w:p w:rsidR="00E80D55" w:rsidRDefault="006A2404">
          <w:pPr>
            <w:pStyle w:val="af"/>
            <w:adjustRightInd w:val="0"/>
            <w:snapToGrid w:val="0"/>
            <w:rPr>
              <w:rFonts w:hAnsi="宋体" w:hint="default"/>
              <w:color w:val="auto"/>
              <w:kern w:val="0"/>
              <w:sz w:val="21"/>
            </w:rPr>
          </w:pPr>
        </w:p>
      </w:sdtContent>
    </w:sdt>
    <w:bookmarkEnd w:id="14"/>
    <w:bookmarkEnd w:id="13"/>
    <w:p w:rsidR="00E80D55" w:rsidRDefault="006A2404">
      <w:pPr>
        <w:pStyle w:val="1"/>
        <w:numPr>
          <w:ilvl w:val="0"/>
          <w:numId w:val="2"/>
        </w:numPr>
        <w:tabs>
          <w:tab w:val="left" w:pos="434"/>
          <w:tab w:val="left" w:pos="882"/>
        </w:tabs>
        <w:ind w:left="0" w:firstLine="0"/>
        <w:rPr>
          <w:sz w:val="21"/>
          <w:szCs w:val="21"/>
        </w:rPr>
      </w:pPr>
      <w:r>
        <w:rPr>
          <w:rFonts w:hint="eastAsia"/>
          <w:sz w:val="21"/>
          <w:szCs w:val="21"/>
        </w:rPr>
        <w:t>股东信息</w:t>
      </w:r>
    </w:p>
    <w:bookmarkStart w:id="15" w:name="_Hlk41062485" w:displacedByCustomXml="next"/>
    <w:bookmarkStart w:id="16" w:name="_Hlk97034683" w:displacedByCustomXml="next"/>
    <w:sdt>
      <w:sdtPr>
        <w:rPr>
          <w:b/>
          <w:bCs/>
          <w:szCs w:val="20"/>
        </w:rPr>
        <w:alias w:val="选项模块:前十名股东持股情况（已完成或不涉及股改）"/>
        <w:tag w:val="_SEC_88044953713c4b158c2fde92d4fbc769"/>
        <w:id w:val="6985128"/>
        <w:lock w:val="sdtLocked"/>
        <w:placeholder>
          <w:docPart w:val="GBC22222222222222222222222222222"/>
        </w:placeholder>
      </w:sdtPr>
      <w:sdtEndPr>
        <w:rPr>
          <w:b w:val="0"/>
          <w:bCs w:val="0"/>
          <w:color w:val="auto"/>
        </w:rPr>
      </w:sdtEndPr>
      <w:sdtContent>
        <w:p w:rsidR="00E80D55" w:rsidRDefault="006A2404">
          <w:pPr>
            <w:pStyle w:val="2"/>
            <w:numPr>
              <w:ilvl w:val="0"/>
              <w:numId w:val="4"/>
            </w:numPr>
            <w:rPr>
              <w:rStyle w:val="30"/>
            </w:rPr>
          </w:pPr>
          <w:r>
            <w:rPr>
              <w:rStyle w:val="30"/>
              <w:rFonts w:hint="eastAsia"/>
            </w:rPr>
            <w:t>普通股股东总数和表决权恢复的优先股股东数量及前十名股东持股情况表</w:t>
          </w:r>
        </w:p>
        <w:p w:rsidR="00E80D55" w:rsidRDefault="006A2404">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7e6d30c94deb4108bddbab0370f47516"/>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szCs w:val="21"/>
                </w:rPr>
                <w:t>股</w:t>
              </w:r>
            </w:sdtContent>
          </w:sdt>
        </w:p>
        <w:tbl>
          <w:tblPr>
            <w:tblW w:w="96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709"/>
            <w:gridCol w:w="222"/>
            <w:gridCol w:w="1194"/>
            <w:gridCol w:w="712"/>
            <w:gridCol w:w="100"/>
            <w:gridCol w:w="1396"/>
            <w:gridCol w:w="204"/>
            <w:gridCol w:w="710"/>
            <w:gridCol w:w="559"/>
          </w:tblGrid>
          <w:tr w:rsidR="00E80D55">
            <w:trPr>
              <w:cantSplit/>
            </w:trPr>
            <w:sdt>
              <w:sdtPr>
                <w:tag w:val="_PLD_c34db2fc12e74e13871922e89f430a4c"/>
                <w:id w:val="-660308165"/>
                <w:lock w:val="sdtLocked"/>
              </w:sdtPr>
              <w:sdtEndPr/>
              <w:sdtContent>
                <w:tc>
                  <w:tcPr>
                    <w:tcW w:w="2836" w:type="dxa"/>
                    <w:shd w:val="clear" w:color="auto" w:fill="auto"/>
                    <w:vAlign w:val="center"/>
                  </w:tcPr>
                  <w:p w:rsidR="00E80D55" w:rsidRDefault="006A2404">
                    <w:pPr>
                      <w:pStyle w:val="ab"/>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05a026313d14bc493c4d86b97391e48"/>
                <w:id w:val="1615943921"/>
                <w:lock w:val="sdtLocked"/>
              </w:sdtPr>
              <w:sdtEndPr/>
              <w:sdtContent>
                <w:tc>
                  <w:tcPr>
                    <w:tcW w:w="1931" w:type="dxa"/>
                    <w:gridSpan w:val="2"/>
                    <w:shd w:val="clear" w:color="auto" w:fill="auto"/>
                    <w:vAlign w:val="center"/>
                  </w:tcPr>
                  <w:p w:rsidR="00E80D55" w:rsidRDefault="006A2404">
                    <w:pPr>
                      <w:pStyle w:val="ab"/>
                      <w:jc w:val="right"/>
                      <w:rPr>
                        <w:rFonts w:ascii="宋体" w:hAnsi="宋体"/>
                      </w:rPr>
                    </w:pPr>
                    <w:r>
                      <w:rPr>
                        <w:rFonts w:ascii="宋体" w:hAnsi="宋体"/>
                      </w:rPr>
                      <w:t>72,489</w:t>
                    </w:r>
                  </w:p>
                </w:tc>
              </w:sdtContent>
            </w:sdt>
            <w:sdt>
              <w:sdtPr>
                <w:rPr>
                  <w:rFonts w:ascii="宋体" w:hAnsi="宋体" w:cs="宋体" w:hint="eastAsia"/>
                  <w:kern w:val="0"/>
                </w:rPr>
                <w:tag w:val="_PLD_17a6d1f19468498d9d452d4a17cf6b8b"/>
                <w:id w:val="1550883675"/>
                <w:lock w:val="sdtLocked"/>
              </w:sdtPr>
              <w:sdtEndPr/>
              <w:sdtContent>
                <w:tc>
                  <w:tcPr>
                    <w:tcW w:w="3606" w:type="dxa"/>
                    <w:gridSpan w:val="5"/>
                    <w:vAlign w:val="center"/>
                  </w:tcPr>
                  <w:p w:rsidR="00E80D55" w:rsidRDefault="006A2404">
                    <w:pPr>
                      <w:pStyle w:val="ab"/>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28cda2a569240dfb615976c42744a7f"/>
                <w:id w:val="1277914169"/>
                <w:lock w:val="sdtLocked"/>
              </w:sdtPr>
              <w:sdtEndPr/>
              <w:sdtContent>
                <w:tc>
                  <w:tcPr>
                    <w:tcW w:w="1269" w:type="dxa"/>
                    <w:gridSpan w:val="2"/>
                    <w:vAlign w:val="center"/>
                  </w:tcPr>
                  <w:p w:rsidR="00E80D55" w:rsidRDefault="006A2404">
                    <w:pPr>
                      <w:pStyle w:val="ab"/>
                      <w:jc w:val="right"/>
                      <w:rPr>
                        <w:rFonts w:ascii="宋体" w:hAnsi="宋体"/>
                      </w:rPr>
                    </w:pPr>
                    <w:r>
                      <w:rPr>
                        <w:rFonts w:ascii="宋体" w:hAnsi="宋体"/>
                      </w:rPr>
                      <w:t>0</w:t>
                    </w:r>
                  </w:p>
                </w:tc>
              </w:sdtContent>
            </w:sdt>
          </w:tr>
          <w:tr w:rsidR="00E80D55">
            <w:trPr>
              <w:cantSplit/>
            </w:trPr>
            <w:sdt>
              <w:sdtPr>
                <w:tag w:val="_PLD_eed4c5341e1b4384975a6c3b0ece8f72"/>
                <w:id w:val="705063586"/>
                <w:lock w:val="sdtLocked"/>
              </w:sdtPr>
              <w:sdtEndPr/>
              <w:sdtContent>
                <w:tc>
                  <w:tcPr>
                    <w:tcW w:w="9642" w:type="dxa"/>
                    <w:gridSpan w:val="10"/>
                    <w:shd w:val="clear" w:color="auto" w:fill="auto"/>
                  </w:tcPr>
                  <w:p w:rsidR="00E80D55" w:rsidRDefault="006A2404">
                    <w:pPr>
                      <w:pStyle w:val="ab"/>
                      <w:jc w:val="center"/>
                      <w:rPr>
                        <w:rFonts w:ascii="宋体" w:hAnsi="宋体"/>
                      </w:rPr>
                    </w:pPr>
                    <w:r>
                      <w:rPr>
                        <w:rFonts w:ascii="宋体" w:hAnsi="宋体"/>
                      </w:rPr>
                      <w:t>前</w:t>
                    </w:r>
                    <w:r>
                      <w:rPr>
                        <w:rFonts w:ascii="宋体" w:hAnsi="宋体" w:hint="eastAsia"/>
                      </w:rPr>
                      <w:t>1</w:t>
                    </w:r>
                    <w:r>
                      <w:rPr>
                        <w:rFonts w:ascii="宋体" w:hAnsi="宋体"/>
                      </w:rPr>
                      <w:t>0</w:t>
                    </w:r>
                    <w:r>
                      <w:rPr>
                        <w:rFonts w:ascii="宋体" w:hAnsi="宋体"/>
                      </w:rPr>
                      <w:t>名股东持股情况</w:t>
                    </w:r>
                  </w:p>
                </w:tc>
              </w:sdtContent>
            </w:sdt>
          </w:tr>
          <w:tr w:rsidR="00E80D55">
            <w:trPr>
              <w:cantSplit/>
              <w:trHeight w:val="780"/>
            </w:trPr>
            <w:sdt>
              <w:sdtPr>
                <w:tag w:val="_PLD_16a140c5e1814713ab76b6aa0715102b"/>
                <w:id w:val="480668260"/>
                <w:lock w:val="sdtLocked"/>
              </w:sdtPr>
              <w:sdtEndPr/>
              <w:sdtContent>
                <w:tc>
                  <w:tcPr>
                    <w:tcW w:w="2836" w:type="dxa"/>
                    <w:vMerge w:val="restart"/>
                    <w:shd w:val="clear" w:color="auto" w:fill="auto"/>
                    <w:vAlign w:val="center"/>
                  </w:tcPr>
                  <w:p w:rsidR="00E80D55" w:rsidRDefault="006A2404">
                    <w:pPr>
                      <w:jc w:val="center"/>
                      <w:rPr>
                        <w:szCs w:val="21"/>
                      </w:rPr>
                    </w:pPr>
                    <w:r>
                      <w:rPr>
                        <w:szCs w:val="21"/>
                      </w:rPr>
                      <w:t>股东名称</w:t>
                    </w:r>
                  </w:p>
                </w:tc>
              </w:sdtContent>
            </w:sdt>
            <w:sdt>
              <w:sdtPr>
                <w:tag w:val="_PLD_5f598c5616c44f71b9964b3ebeed7581"/>
                <w:id w:val="-360280050"/>
                <w:lock w:val="sdtLocked"/>
              </w:sdtPr>
              <w:sdtEndPr/>
              <w:sdtContent>
                <w:tc>
                  <w:tcPr>
                    <w:tcW w:w="1709" w:type="dxa"/>
                    <w:vMerge w:val="restart"/>
                    <w:shd w:val="clear" w:color="auto" w:fill="auto"/>
                    <w:vAlign w:val="center"/>
                  </w:tcPr>
                  <w:p w:rsidR="00E80D55" w:rsidRDefault="006A2404">
                    <w:pPr>
                      <w:jc w:val="center"/>
                      <w:rPr>
                        <w:szCs w:val="21"/>
                      </w:rPr>
                    </w:pPr>
                    <w:r>
                      <w:rPr>
                        <w:szCs w:val="21"/>
                      </w:rPr>
                      <w:t>股东性质</w:t>
                    </w:r>
                  </w:p>
                </w:tc>
              </w:sdtContent>
            </w:sdt>
            <w:tc>
              <w:tcPr>
                <w:tcW w:w="1416" w:type="dxa"/>
                <w:gridSpan w:val="2"/>
                <w:vMerge w:val="restart"/>
                <w:shd w:val="clear" w:color="auto" w:fill="auto"/>
                <w:vAlign w:val="center"/>
              </w:tcPr>
              <w:sdt>
                <w:sdtPr>
                  <w:rPr>
                    <w:szCs w:val="21"/>
                  </w:rPr>
                  <w:tag w:val="_PLD_f792c0dec471476fbc48ec5f098250d6"/>
                  <w:id w:val="-906147383"/>
                  <w:lock w:val="sdtLocked"/>
                </w:sdtPr>
                <w:sdtEndPr>
                  <w:rPr>
                    <w:rFonts w:hint="eastAsia"/>
                    <w:szCs w:val="20"/>
                  </w:rPr>
                </w:sdtEndPr>
                <w:sdtContent>
                  <w:p w:rsidR="00E80D55" w:rsidRDefault="006A2404">
                    <w:pPr>
                      <w:jc w:val="center"/>
                      <w:rPr>
                        <w:szCs w:val="21"/>
                      </w:rPr>
                    </w:pPr>
                    <w:r>
                      <w:rPr>
                        <w:szCs w:val="21"/>
                      </w:rPr>
                      <w:t>持股数量</w:t>
                    </w:r>
                  </w:p>
                </w:sdtContent>
              </w:sdt>
            </w:tc>
            <w:sdt>
              <w:sdtPr>
                <w:tag w:val="_PLD_cff5552f4d23448f99bf89306bd038ca"/>
                <w:id w:val="-94631100"/>
                <w:lock w:val="sdtLocked"/>
              </w:sdtPr>
              <w:sdtEndPr/>
              <w:sdtContent>
                <w:tc>
                  <w:tcPr>
                    <w:tcW w:w="812" w:type="dxa"/>
                    <w:gridSpan w:val="2"/>
                    <w:vMerge w:val="restart"/>
                    <w:shd w:val="clear" w:color="auto" w:fill="auto"/>
                    <w:vAlign w:val="center"/>
                  </w:tcPr>
                  <w:p w:rsidR="00E80D55" w:rsidRDefault="006A2404">
                    <w:pPr>
                      <w:jc w:val="center"/>
                      <w:rPr>
                        <w:szCs w:val="21"/>
                      </w:rPr>
                    </w:pPr>
                    <w:r>
                      <w:rPr>
                        <w:rFonts w:hint="eastAsia"/>
                      </w:rPr>
                      <w:t>持股</w:t>
                    </w:r>
                    <w:r>
                      <w:rPr>
                        <w:szCs w:val="21"/>
                      </w:rPr>
                      <w:t>比例</w:t>
                    </w:r>
                    <w:r>
                      <w:rPr>
                        <w:szCs w:val="21"/>
                      </w:rPr>
                      <w:t>(%)</w:t>
                    </w:r>
                  </w:p>
                </w:tc>
              </w:sdtContent>
            </w:sdt>
            <w:sdt>
              <w:sdtPr>
                <w:tag w:val="_PLD_24d5d73aa9e5488aaad7cad9298962c8"/>
                <w:id w:val="2022356127"/>
                <w:lock w:val="sdtLocked"/>
              </w:sdtPr>
              <w:sdtEndPr/>
              <w:sdtContent>
                <w:tc>
                  <w:tcPr>
                    <w:tcW w:w="1600" w:type="dxa"/>
                    <w:gridSpan w:val="2"/>
                    <w:vMerge w:val="restart"/>
                    <w:shd w:val="clear" w:color="auto" w:fill="auto"/>
                    <w:vAlign w:val="center"/>
                  </w:tcPr>
                  <w:p w:rsidR="00E80D55" w:rsidRDefault="006A2404">
                    <w:pPr>
                      <w:pStyle w:val="a3"/>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tc>
              <w:tcPr>
                <w:tcW w:w="1269" w:type="dxa"/>
                <w:gridSpan w:val="2"/>
                <w:shd w:val="clear" w:color="auto" w:fill="auto"/>
                <w:vAlign w:val="center"/>
              </w:tcPr>
              <w:sdt>
                <w:sdtPr>
                  <w:tag w:val="_PLD_2ba38eddeeec49cf89e60946d23d077a"/>
                  <w:id w:val="-1927103915"/>
                  <w:lock w:val="sdtLocked"/>
                </w:sdtPr>
                <w:sdtEndPr/>
                <w:sdtContent>
                  <w:p w:rsidR="00E80D55" w:rsidRDefault="006A2404">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E80D55">
            <w:trPr>
              <w:cantSplit/>
              <w:trHeight w:val="780"/>
            </w:trPr>
            <w:tc>
              <w:tcPr>
                <w:tcW w:w="2836" w:type="dxa"/>
                <w:vMerge/>
                <w:shd w:val="clear" w:color="auto" w:fill="auto"/>
                <w:vAlign w:val="center"/>
              </w:tcPr>
              <w:p w:rsidR="00E80D55" w:rsidRDefault="00E80D55">
                <w:pPr>
                  <w:jc w:val="center"/>
                </w:pPr>
              </w:p>
            </w:tc>
            <w:tc>
              <w:tcPr>
                <w:tcW w:w="1709" w:type="dxa"/>
                <w:vMerge/>
                <w:shd w:val="clear" w:color="auto" w:fill="auto"/>
                <w:vAlign w:val="center"/>
              </w:tcPr>
              <w:p w:rsidR="00E80D55" w:rsidRDefault="00E80D55">
                <w:pPr>
                  <w:jc w:val="center"/>
                </w:pPr>
              </w:p>
            </w:tc>
            <w:tc>
              <w:tcPr>
                <w:tcW w:w="1416" w:type="dxa"/>
                <w:gridSpan w:val="2"/>
                <w:vMerge/>
                <w:shd w:val="clear" w:color="auto" w:fill="auto"/>
                <w:vAlign w:val="center"/>
              </w:tcPr>
              <w:p w:rsidR="00E80D55" w:rsidRDefault="00E80D55">
                <w:pPr>
                  <w:jc w:val="center"/>
                </w:pPr>
              </w:p>
            </w:tc>
            <w:tc>
              <w:tcPr>
                <w:tcW w:w="812" w:type="dxa"/>
                <w:gridSpan w:val="2"/>
                <w:vMerge/>
                <w:shd w:val="clear" w:color="auto" w:fill="auto"/>
                <w:vAlign w:val="center"/>
              </w:tcPr>
              <w:p w:rsidR="00E80D55" w:rsidRDefault="00E80D55">
                <w:pPr>
                  <w:jc w:val="center"/>
                </w:pPr>
              </w:p>
            </w:tc>
            <w:tc>
              <w:tcPr>
                <w:tcW w:w="1600" w:type="dxa"/>
                <w:gridSpan w:val="2"/>
                <w:vMerge/>
                <w:shd w:val="clear" w:color="auto" w:fill="auto"/>
                <w:vAlign w:val="center"/>
              </w:tcPr>
              <w:p w:rsidR="00E80D55" w:rsidRDefault="00E80D55">
                <w:pPr>
                  <w:pStyle w:val="a3"/>
                </w:pPr>
              </w:p>
            </w:tc>
            <w:tc>
              <w:tcPr>
                <w:tcW w:w="710" w:type="dxa"/>
                <w:shd w:val="clear" w:color="auto" w:fill="auto"/>
                <w:vAlign w:val="center"/>
              </w:tcPr>
              <w:sdt>
                <w:sdtPr>
                  <w:rPr>
                    <w:szCs w:val="21"/>
                  </w:rPr>
                  <w:tag w:val="_PLD_77a7a515f4224cd5b539b5d44366096b"/>
                  <w:id w:val="-1520762620"/>
                  <w:lock w:val="sdtLocked"/>
                </w:sdtPr>
                <w:sdtEndPr/>
                <w:sdtContent>
                  <w:p w:rsidR="00E80D55" w:rsidRDefault="006A2404">
                    <w:pPr>
                      <w:jc w:val="center"/>
                    </w:pPr>
                    <w:r>
                      <w:rPr>
                        <w:szCs w:val="21"/>
                      </w:rPr>
                      <w:t>股份状态</w:t>
                    </w:r>
                  </w:p>
                </w:sdtContent>
              </w:sdt>
            </w:tc>
            <w:tc>
              <w:tcPr>
                <w:tcW w:w="559" w:type="dxa"/>
                <w:shd w:val="clear" w:color="auto" w:fill="auto"/>
                <w:vAlign w:val="center"/>
              </w:tcPr>
              <w:sdt>
                <w:sdtPr>
                  <w:rPr>
                    <w:rFonts w:hint="eastAsia"/>
                  </w:rPr>
                  <w:tag w:val="_PLD_ccd3e72eed59402286d4a6e3dc76b72b"/>
                  <w:id w:val="1203450178"/>
                  <w:lock w:val="sdtLocked"/>
                </w:sdtPr>
                <w:sdtEndPr/>
                <w:sdtContent>
                  <w:p w:rsidR="00E80D55" w:rsidRDefault="006A2404">
                    <w:pPr>
                      <w:jc w:val="center"/>
                    </w:pPr>
                    <w:r>
                      <w:rPr>
                        <w:rFonts w:hint="eastAsia"/>
                      </w:rPr>
                      <w:t>数量</w:t>
                    </w:r>
                  </w:p>
                </w:sdtContent>
              </w:sdt>
            </w:tc>
          </w:tr>
          <w:sdt>
            <w:sdtPr>
              <w:rPr>
                <w:szCs w:val="21"/>
              </w:rPr>
              <w:alias w:val="前十名股东持股情况"/>
              <w:tag w:val="_TUP_13e4d4791c0141e5acf6bab3cf4ed245"/>
              <w:id w:val="326403543"/>
              <w:lock w:val="sdtLocked"/>
              <w:placeholder>
                <w:docPart w:val="0BB96E336E1F4C00A8455F489B0F71D4"/>
              </w:placeholder>
            </w:sdtPr>
            <w:sdtEndPr>
              <w:rPr>
                <w:color w:val="FF9900"/>
              </w:rPr>
            </w:sdtEndPr>
            <w:sdtContent>
              <w:tr w:rsidR="00E80D55">
                <w:trPr>
                  <w:cantSplit/>
                </w:trPr>
                <w:tc>
                  <w:tcPr>
                    <w:tcW w:w="2836" w:type="dxa"/>
                    <w:shd w:val="clear" w:color="auto" w:fill="auto"/>
                    <w:vAlign w:val="center"/>
                  </w:tcPr>
                  <w:p w:rsidR="00E80D55" w:rsidRDefault="006A2404">
                    <w:pPr>
                      <w:rPr>
                        <w:szCs w:val="21"/>
                      </w:rPr>
                    </w:pPr>
                    <w:r>
                      <w:rPr>
                        <w:rFonts w:hint="eastAsia"/>
                        <w:szCs w:val="21"/>
                      </w:rPr>
                      <w:t>西安航天科技工业有限公司</w:t>
                    </w:r>
                  </w:p>
                </w:tc>
                <w:sdt>
                  <w:sdtPr>
                    <w:rPr>
                      <w:szCs w:val="21"/>
                    </w:rPr>
                    <w:alias w:val="前十名股东的股东性质"/>
                    <w:tag w:val="_GBC_f3997eebcfb24ceab02c24b48a0ee99e"/>
                    <w:id w:val="2747628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709" w:type="dxa"/>
                        <w:shd w:val="clear" w:color="auto" w:fill="auto"/>
                        <w:vAlign w:val="center"/>
                      </w:tcPr>
                      <w:p w:rsidR="00E80D55" w:rsidRDefault="006A2404">
                        <w:pPr>
                          <w:jc w:val="center"/>
                          <w:rPr>
                            <w:color w:val="FF9900"/>
                            <w:szCs w:val="21"/>
                          </w:rPr>
                        </w:pPr>
                        <w:r>
                          <w:rPr>
                            <w:szCs w:val="21"/>
                          </w:rPr>
                          <w:t>国有法人</w:t>
                        </w:r>
                      </w:p>
                    </w:tc>
                  </w:sdtContent>
                </w:sdt>
                <w:tc>
                  <w:tcPr>
                    <w:tcW w:w="1416" w:type="dxa"/>
                    <w:gridSpan w:val="2"/>
                    <w:shd w:val="clear" w:color="auto" w:fill="auto"/>
                    <w:vAlign w:val="center"/>
                  </w:tcPr>
                  <w:p w:rsidR="00E80D55" w:rsidRDefault="006A2404">
                    <w:pPr>
                      <w:jc w:val="right"/>
                      <w:rPr>
                        <w:szCs w:val="21"/>
                      </w:rPr>
                    </w:pPr>
                    <w:r>
                      <w:t>183,663,392</w:t>
                    </w:r>
                  </w:p>
                </w:tc>
                <w:tc>
                  <w:tcPr>
                    <w:tcW w:w="812" w:type="dxa"/>
                    <w:gridSpan w:val="2"/>
                    <w:shd w:val="clear" w:color="auto" w:fill="auto"/>
                    <w:vAlign w:val="center"/>
                  </w:tcPr>
                  <w:p w:rsidR="00E80D55" w:rsidRDefault="006A2404">
                    <w:pPr>
                      <w:jc w:val="right"/>
                      <w:rPr>
                        <w:szCs w:val="21"/>
                      </w:rPr>
                    </w:pPr>
                    <w:r>
                      <w:t>28.78</w:t>
                    </w:r>
                  </w:p>
                </w:tc>
                <w:tc>
                  <w:tcPr>
                    <w:tcW w:w="1600" w:type="dxa"/>
                    <w:gridSpan w:val="2"/>
                    <w:shd w:val="clear" w:color="auto" w:fill="auto"/>
                    <w:vAlign w:val="center"/>
                  </w:tcPr>
                  <w:p w:rsidR="00E80D55" w:rsidRDefault="006A2404">
                    <w:pPr>
                      <w:jc w:val="right"/>
                      <w:rPr>
                        <w:szCs w:val="21"/>
                      </w:rPr>
                    </w:pPr>
                    <w:r>
                      <w:rPr>
                        <w:rFonts w:hint="eastAsia"/>
                        <w:szCs w:val="21"/>
                      </w:rPr>
                      <w:t>0</w:t>
                    </w:r>
                  </w:p>
                </w:tc>
                <w:sdt>
                  <w:sdtPr>
                    <w:rPr>
                      <w:szCs w:val="21"/>
                    </w:rPr>
                    <w:alias w:val="前十名股东持有股份状态"/>
                    <w:tag w:val="_GBC_6552531c633147389275379a0df88ac8"/>
                    <w:id w:val="-189024766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10" w:type="dxa"/>
                        <w:shd w:val="clear" w:color="auto" w:fill="auto"/>
                        <w:vAlign w:val="center"/>
                      </w:tcPr>
                      <w:p w:rsidR="00E80D55" w:rsidRDefault="006A2404">
                        <w:pPr>
                          <w:jc w:val="center"/>
                          <w:rPr>
                            <w:color w:val="FF9900"/>
                            <w:szCs w:val="21"/>
                          </w:rPr>
                        </w:pPr>
                        <w:r>
                          <w:rPr>
                            <w:szCs w:val="21"/>
                          </w:rPr>
                          <w:t>无</w:t>
                        </w:r>
                      </w:p>
                    </w:tc>
                  </w:sdtContent>
                </w:sdt>
                <w:tc>
                  <w:tcPr>
                    <w:tcW w:w="559" w:type="dxa"/>
                    <w:shd w:val="clear" w:color="auto" w:fill="auto"/>
                    <w:vAlign w:val="center"/>
                  </w:tcPr>
                  <w:p w:rsidR="00E80D55" w:rsidRDefault="006A2404">
                    <w:pPr>
                      <w:jc w:val="right"/>
                      <w:rPr>
                        <w:szCs w:val="21"/>
                      </w:rPr>
                    </w:pPr>
                    <w:r>
                      <w:rPr>
                        <w:szCs w:val="21"/>
                      </w:rPr>
                      <w:t>0</w:t>
                    </w:r>
                  </w:p>
                </w:tc>
              </w:tr>
            </w:sdtContent>
          </w:sdt>
          <w:sdt>
            <w:sdtPr>
              <w:rPr>
                <w:szCs w:val="21"/>
              </w:rPr>
              <w:alias w:val="前十名股东持股情况"/>
              <w:tag w:val="_TUP_13e4d4791c0141e5acf6bab3cf4ed245"/>
              <w:id w:val="-1281408421"/>
              <w:lock w:val="sdtLocked"/>
              <w:placeholder>
                <w:docPart w:val="A25056F3B91D49159884FFF798A37BE3"/>
              </w:placeholder>
            </w:sdtPr>
            <w:sdtEndPr>
              <w:rPr>
                <w:color w:val="FF9900"/>
              </w:rPr>
            </w:sdtEndPr>
            <w:sdtContent>
              <w:tr w:rsidR="00E80D55">
                <w:trPr>
                  <w:cantSplit/>
                </w:trPr>
                <w:tc>
                  <w:tcPr>
                    <w:tcW w:w="2836" w:type="dxa"/>
                    <w:shd w:val="clear" w:color="auto" w:fill="auto"/>
                    <w:vAlign w:val="center"/>
                  </w:tcPr>
                  <w:p w:rsidR="00E80D55" w:rsidRDefault="006A2404">
                    <w:pPr>
                      <w:rPr>
                        <w:szCs w:val="21"/>
                      </w:rPr>
                    </w:pPr>
                    <w:r>
                      <w:rPr>
                        <w:rFonts w:hint="eastAsia"/>
                        <w:szCs w:val="21"/>
                      </w:rPr>
                      <w:t>西安航天发动机有限公司</w:t>
                    </w:r>
                  </w:p>
                </w:tc>
                <w:sdt>
                  <w:sdtPr>
                    <w:rPr>
                      <w:szCs w:val="21"/>
                    </w:rPr>
                    <w:alias w:val="前十名股东的股东性质"/>
                    <w:tag w:val="_GBC_f3997eebcfb24ceab02c24b48a0ee99e"/>
                    <w:id w:val="-68066817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709" w:type="dxa"/>
                        <w:shd w:val="clear" w:color="auto" w:fill="auto"/>
                        <w:vAlign w:val="center"/>
                      </w:tcPr>
                      <w:p w:rsidR="00E80D55" w:rsidRDefault="006A2404">
                        <w:pPr>
                          <w:jc w:val="center"/>
                          <w:rPr>
                            <w:color w:val="FF9900"/>
                            <w:szCs w:val="21"/>
                          </w:rPr>
                        </w:pPr>
                        <w:r>
                          <w:rPr>
                            <w:szCs w:val="21"/>
                          </w:rPr>
                          <w:t>国有法人</w:t>
                        </w:r>
                      </w:p>
                    </w:tc>
                  </w:sdtContent>
                </w:sdt>
                <w:tc>
                  <w:tcPr>
                    <w:tcW w:w="1416" w:type="dxa"/>
                    <w:gridSpan w:val="2"/>
                    <w:shd w:val="clear" w:color="auto" w:fill="auto"/>
                  </w:tcPr>
                  <w:p w:rsidR="00E80D55" w:rsidRDefault="006A2404">
                    <w:pPr>
                      <w:jc w:val="right"/>
                      <w:rPr>
                        <w:szCs w:val="21"/>
                      </w:rPr>
                    </w:pPr>
                    <w:r>
                      <w:t>47,260,034</w:t>
                    </w:r>
                  </w:p>
                </w:tc>
                <w:tc>
                  <w:tcPr>
                    <w:tcW w:w="812" w:type="dxa"/>
                    <w:gridSpan w:val="2"/>
                    <w:shd w:val="clear" w:color="auto" w:fill="auto"/>
                  </w:tcPr>
                  <w:p w:rsidR="00E80D55" w:rsidRDefault="006A2404">
                    <w:pPr>
                      <w:jc w:val="right"/>
                      <w:rPr>
                        <w:szCs w:val="21"/>
                      </w:rPr>
                    </w:pPr>
                    <w:r>
                      <w:t>7.41</w:t>
                    </w:r>
                  </w:p>
                </w:tc>
                <w:tc>
                  <w:tcPr>
                    <w:tcW w:w="1600" w:type="dxa"/>
                    <w:gridSpan w:val="2"/>
                    <w:shd w:val="clear" w:color="auto" w:fill="auto"/>
                  </w:tcPr>
                  <w:p w:rsidR="00E80D55" w:rsidRDefault="006A2404">
                    <w:pPr>
                      <w:jc w:val="right"/>
                      <w:rPr>
                        <w:szCs w:val="21"/>
                      </w:rPr>
                    </w:pPr>
                    <w:r>
                      <w:t>0</w:t>
                    </w:r>
                  </w:p>
                </w:tc>
                <w:sdt>
                  <w:sdtPr>
                    <w:rPr>
                      <w:szCs w:val="21"/>
                    </w:rPr>
                    <w:alias w:val="前十名股东持有股份状态"/>
                    <w:tag w:val="_GBC_6552531c633147389275379a0df88ac8"/>
                    <w:id w:val="-83291798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10" w:type="dxa"/>
                        <w:shd w:val="clear" w:color="auto" w:fill="auto"/>
                        <w:vAlign w:val="center"/>
                      </w:tcPr>
                      <w:p w:rsidR="00E80D55" w:rsidRDefault="006A2404">
                        <w:pPr>
                          <w:jc w:val="center"/>
                          <w:rPr>
                            <w:color w:val="FF9900"/>
                            <w:szCs w:val="21"/>
                          </w:rPr>
                        </w:pPr>
                        <w:r>
                          <w:rPr>
                            <w:szCs w:val="21"/>
                          </w:rPr>
                          <w:t>无</w:t>
                        </w:r>
                      </w:p>
                    </w:tc>
                  </w:sdtContent>
                </w:sdt>
                <w:tc>
                  <w:tcPr>
                    <w:tcW w:w="559" w:type="dxa"/>
                    <w:shd w:val="clear" w:color="auto" w:fill="auto"/>
                    <w:vAlign w:val="center"/>
                  </w:tcPr>
                  <w:p w:rsidR="00E80D55" w:rsidRDefault="006A2404">
                    <w:pPr>
                      <w:jc w:val="right"/>
                      <w:rPr>
                        <w:szCs w:val="21"/>
                      </w:rPr>
                    </w:pPr>
                    <w:r>
                      <w:rPr>
                        <w:szCs w:val="21"/>
                      </w:rPr>
                      <w:t>0</w:t>
                    </w:r>
                  </w:p>
                </w:tc>
              </w:tr>
            </w:sdtContent>
          </w:sdt>
          <w:sdt>
            <w:sdtPr>
              <w:rPr>
                <w:szCs w:val="21"/>
              </w:rPr>
              <w:alias w:val="前十名股东持股情况"/>
              <w:tag w:val="_TUP_13e4d4791c0141e5acf6bab3cf4ed245"/>
              <w:id w:val="-333689641"/>
              <w:lock w:val="sdtLocked"/>
              <w:placeholder>
                <w:docPart w:val="A25056F3B91D49159884FFF798A37BE3"/>
              </w:placeholder>
            </w:sdtPr>
            <w:sdtEndPr>
              <w:rPr>
                <w:color w:val="FF9900"/>
              </w:rPr>
            </w:sdtEndPr>
            <w:sdtContent>
              <w:tr w:rsidR="00E80D55">
                <w:trPr>
                  <w:cantSplit/>
                </w:trPr>
                <w:tc>
                  <w:tcPr>
                    <w:tcW w:w="2836" w:type="dxa"/>
                    <w:shd w:val="clear" w:color="auto" w:fill="auto"/>
                    <w:vAlign w:val="center"/>
                  </w:tcPr>
                  <w:p w:rsidR="00E80D55" w:rsidRDefault="006A2404">
                    <w:pPr>
                      <w:rPr>
                        <w:szCs w:val="21"/>
                      </w:rPr>
                    </w:pPr>
                    <w:r>
                      <w:rPr>
                        <w:rFonts w:hint="eastAsia"/>
                        <w:szCs w:val="21"/>
                      </w:rPr>
                      <w:t>陕西苍松机械有限公司</w:t>
                    </w:r>
                  </w:p>
                </w:tc>
                <w:sdt>
                  <w:sdtPr>
                    <w:rPr>
                      <w:szCs w:val="21"/>
                    </w:rPr>
                    <w:alias w:val="前十名股东的股东性质"/>
                    <w:tag w:val="_GBC_f3997eebcfb24ceab02c24b48a0ee99e"/>
                    <w:id w:val="-408317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709" w:type="dxa"/>
                        <w:shd w:val="clear" w:color="auto" w:fill="auto"/>
                        <w:vAlign w:val="center"/>
                      </w:tcPr>
                      <w:p w:rsidR="00E80D55" w:rsidRDefault="006A2404">
                        <w:pPr>
                          <w:jc w:val="center"/>
                          <w:rPr>
                            <w:color w:val="FF9900"/>
                            <w:szCs w:val="21"/>
                          </w:rPr>
                        </w:pPr>
                        <w:r>
                          <w:rPr>
                            <w:szCs w:val="21"/>
                          </w:rPr>
                          <w:t>国有法人</w:t>
                        </w:r>
                      </w:p>
                    </w:tc>
                  </w:sdtContent>
                </w:sdt>
                <w:tc>
                  <w:tcPr>
                    <w:tcW w:w="1416" w:type="dxa"/>
                    <w:gridSpan w:val="2"/>
                    <w:shd w:val="clear" w:color="auto" w:fill="auto"/>
                  </w:tcPr>
                  <w:p w:rsidR="00E80D55" w:rsidRDefault="006A2404">
                    <w:pPr>
                      <w:jc w:val="right"/>
                      <w:rPr>
                        <w:szCs w:val="21"/>
                      </w:rPr>
                    </w:pPr>
                    <w:r>
                      <w:t>30,005,378</w:t>
                    </w:r>
                  </w:p>
                </w:tc>
                <w:tc>
                  <w:tcPr>
                    <w:tcW w:w="812" w:type="dxa"/>
                    <w:gridSpan w:val="2"/>
                    <w:shd w:val="clear" w:color="auto" w:fill="auto"/>
                  </w:tcPr>
                  <w:p w:rsidR="00E80D55" w:rsidRDefault="006A2404">
                    <w:pPr>
                      <w:jc w:val="right"/>
                      <w:rPr>
                        <w:szCs w:val="21"/>
                      </w:rPr>
                    </w:pPr>
                    <w:r>
                      <w:t>4.70</w:t>
                    </w:r>
                  </w:p>
                </w:tc>
                <w:tc>
                  <w:tcPr>
                    <w:tcW w:w="1600" w:type="dxa"/>
                    <w:gridSpan w:val="2"/>
                    <w:shd w:val="clear" w:color="auto" w:fill="auto"/>
                  </w:tcPr>
                  <w:p w:rsidR="00E80D55" w:rsidRDefault="006A2404">
                    <w:pPr>
                      <w:jc w:val="right"/>
                      <w:rPr>
                        <w:szCs w:val="21"/>
                      </w:rPr>
                    </w:pPr>
                    <w:r>
                      <w:t>0</w:t>
                    </w:r>
                  </w:p>
                </w:tc>
                <w:sdt>
                  <w:sdtPr>
                    <w:rPr>
                      <w:szCs w:val="21"/>
                    </w:rPr>
                    <w:alias w:val="前十名股东持有股份状态"/>
                    <w:tag w:val="_GBC_6552531c633147389275379a0df88ac8"/>
                    <w:id w:val="-189511575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10" w:type="dxa"/>
                        <w:shd w:val="clear" w:color="auto" w:fill="auto"/>
                        <w:vAlign w:val="center"/>
                      </w:tcPr>
                      <w:p w:rsidR="00E80D55" w:rsidRDefault="006A2404">
                        <w:pPr>
                          <w:jc w:val="center"/>
                          <w:rPr>
                            <w:color w:val="FF9900"/>
                            <w:szCs w:val="21"/>
                          </w:rPr>
                        </w:pPr>
                        <w:r>
                          <w:rPr>
                            <w:szCs w:val="21"/>
                          </w:rPr>
                          <w:t>无</w:t>
                        </w:r>
                      </w:p>
                    </w:tc>
                  </w:sdtContent>
                </w:sdt>
                <w:tc>
                  <w:tcPr>
                    <w:tcW w:w="559" w:type="dxa"/>
                    <w:shd w:val="clear" w:color="auto" w:fill="auto"/>
                    <w:vAlign w:val="center"/>
                  </w:tcPr>
                  <w:p w:rsidR="00E80D55" w:rsidRDefault="006A2404">
                    <w:pPr>
                      <w:jc w:val="right"/>
                      <w:rPr>
                        <w:szCs w:val="21"/>
                      </w:rPr>
                    </w:pPr>
                    <w:r>
                      <w:rPr>
                        <w:szCs w:val="21"/>
                      </w:rPr>
                      <w:t>0</w:t>
                    </w:r>
                  </w:p>
                </w:tc>
              </w:tr>
            </w:sdtContent>
          </w:sdt>
          <w:sdt>
            <w:sdtPr>
              <w:rPr>
                <w:szCs w:val="21"/>
              </w:rPr>
              <w:alias w:val="前十名股东持股情况"/>
              <w:tag w:val="_TUP_13e4d4791c0141e5acf6bab3cf4ed245"/>
              <w:id w:val="-1108500193"/>
              <w:lock w:val="sdtLocked"/>
              <w:placeholder>
                <w:docPart w:val="A25056F3B91D49159884FFF798A37BE3"/>
              </w:placeholder>
            </w:sdtPr>
            <w:sdtEndPr>
              <w:rPr>
                <w:color w:val="FF9900"/>
              </w:rPr>
            </w:sdtEndPr>
            <w:sdtContent>
              <w:tr w:rsidR="00E80D55">
                <w:trPr>
                  <w:cantSplit/>
                </w:trPr>
                <w:tc>
                  <w:tcPr>
                    <w:tcW w:w="2836" w:type="dxa"/>
                    <w:shd w:val="clear" w:color="auto" w:fill="auto"/>
                    <w:vAlign w:val="center"/>
                  </w:tcPr>
                  <w:p w:rsidR="00E80D55" w:rsidRDefault="006A2404">
                    <w:pPr>
                      <w:rPr>
                        <w:szCs w:val="21"/>
                      </w:rPr>
                    </w:pPr>
                    <w:r>
                      <w:rPr>
                        <w:rFonts w:hint="eastAsia"/>
                        <w:szCs w:val="21"/>
                      </w:rPr>
                      <w:t>西安航天动力研究所</w:t>
                    </w:r>
                  </w:p>
                </w:tc>
                <w:sdt>
                  <w:sdtPr>
                    <w:rPr>
                      <w:szCs w:val="21"/>
                    </w:rPr>
                    <w:alias w:val="前十名股东的股东性质"/>
                    <w:tag w:val="_GBC_f3997eebcfb24ceab02c24b48a0ee99e"/>
                    <w:id w:val="4196815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709" w:type="dxa"/>
                        <w:shd w:val="clear" w:color="auto" w:fill="auto"/>
                        <w:vAlign w:val="center"/>
                      </w:tcPr>
                      <w:p w:rsidR="00E80D55" w:rsidRDefault="006A2404">
                        <w:pPr>
                          <w:jc w:val="center"/>
                          <w:rPr>
                            <w:color w:val="FF9900"/>
                            <w:szCs w:val="21"/>
                          </w:rPr>
                        </w:pPr>
                        <w:r>
                          <w:rPr>
                            <w:szCs w:val="21"/>
                          </w:rPr>
                          <w:t>国有法人</w:t>
                        </w:r>
                      </w:p>
                    </w:tc>
                  </w:sdtContent>
                </w:sdt>
                <w:tc>
                  <w:tcPr>
                    <w:tcW w:w="1416" w:type="dxa"/>
                    <w:gridSpan w:val="2"/>
                    <w:shd w:val="clear" w:color="auto" w:fill="auto"/>
                  </w:tcPr>
                  <w:p w:rsidR="00E80D55" w:rsidRDefault="006A2404">
                    <w:pPr>
                      <w:jc w:val="right"/>
                      <w:rPr>
                        <w:szCs w:val="21"/>
                      </w:rPr>
                    </w:pPr>
                    <w:r>
                      <w:t>18,511,800</w:t>
                    </w:r>
                  </w:p>
                </w:tc>
                <w:tc>
                  <w:tcPr>
                    <w:tcW w:w="812" w:type="dxa"/>
                    <w:gridSpan w:val="2"/>
                    <w:shd w:val="clear" w:color="auto" w:fill="auto"/>
                  </w:tcPr>
                  <w:p w:rsidR="00E80D55" w:rsidRDefault="006A2404">
                    <w:pPr>
                      <w:jc w:val="right"/>
                      <w:rPr>
                        <w:szCs w:val="21"/>
                      </w:rPr>
                    </w:pPr>
                    <w:r>
                      <w:t>2.90</w:t>
                    </w:r>
                  </w:p>
                </w:tc>
                <w:tc>
                  <w:tcPr>
                    <w:tcW w:w="1600" w:type="dxa"/>
                    <w:gridSpan w:val="2"/>
                    <w:shd w:val="clear" w:color="auto" w:fill="auto"/>
                  </w:tcPr>
                  <w:p w:rsidR="00E80D55" w:rsidRDefault="006A2404">
                    <w:pPr>
                      <w:jc w:val="right"/>
                      <w:rPr>
                        <w:szCs w:val="21"/>
                      </w:rPr>
                    </w:pPr>
                    <w:r>
                      <w:t>0</w:t>
                    </w:r>
                  </w:p>
                </w:tc>
                <w:sdt>
                  <w:sdtPr>
                    <w:rPr>
                      <w:szCs w:val="21"/>
                    </w:rPr>
                    <w:alias w:val="前十名股东持有股份状态"/>
                    <w:tag w:val="_GBC_6552531c633147389275379a0df88ac8"/>
                    <w:id w:val="-38795831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10" w:type="dxa"/>
                        <w:shd w:val="clear" w:color="auto" w:fill="auto"/>
                        <w:vAlign w:val="center"/>
                      </w:tcPr>
                      <w:p w:rsidR="00E80D55" w:rsidRDefault="006A2404">
                        <w:pPr>
                          <w:jc w:val="center"/>
                          <w:rPr>
                            <w:color w:val="FF9900"/>
                            <w:szCs w:val="21"/>
                          </w:rPr>
                        </w:pPr>
                        <w:r>
                          <w:rPr>
                            <w:szCs w:val="21"/>
                          </w:rPr>
                          <w:t>无</w:t>
                        </w:r>
                      </w:p>
                    </w:tc>
                  </w:sdtContent>
                </w:sdt>
                <w:tc>
                  <w:tcPr>
                    <w:tcW w:w="559" w:type="dxa"/>
                    <w:shd w:val="clear" w:color="auto" w:fill="auto"/>
                    <w:vAlign w:val="center"/>
                  </w:tcPr>
                  <w:p w:rsidR="00E80D55" w:rsidRDefault="006A2404">
                    <w:pPr>
                      <w:jc w:val="right"/>
                      <w:rPr>
                        <w:szCs w:val="21"/>
                      </w:rPr>
                    </w:pPr>
                    <w:r>
                      <w:rPr>
                        <w:szCs w:val="21"/>
                      </w:rPr>
                      <w:t>0</w:t>
                    </w:r>
                  </w:p>
                </w:tc>
              </w:tr>
            </w:sdtContent>
          </w:sdt>
          <w:sdt>
            <w:sdtPr>
              <w:rPr>
                <w:szCs w:val="21"/>
              </w:rPr>
              <w:alias w:val="前十名股东持股情况"/>
              <w:tag w:val="_TUP_13e4d4791c0141e5acf6bab3cf4ed245"/>
              <w:id w:val="214627127"/>
              <w:lock w:val="sdtLocked"/>
              <w:placeholder>
                <w:docPart w:val="A25056F3B91D49159884FFF798A37BE3"/>
              </w:placeholder>
            </w:sdtPr>
            <w:sdtEndPr>
              <w:rPr>
                <w:color w:val="FF9900"/>
              </w:rPr>
            </w:sdtEndPr>
            <w:sdtContent>
              <w:tr w:rsidR="00E80D55">
                <w:trPr>
                  <w:cantSplit/>
                </w:trPr>
                <w:tc>
                  <w:tcPr>
                    <w:tcW w:w="2836" w:type="dxa"/>
                    <w:shd w:val="clear" w:color="auto" w:fill="auto"/>
                    <w:vAlign w:val="center"/>
                  </w:tcPr>
                  <w:p w:rsidR="00E80D55" w:rsidRDefault="006A2404">
                    <w:pPr>
                      <w:rPr>
                        <w:szCs w:val="21"/>
                      </w:rPr>
                    </w:pPr>
                    <w:r>
                      <w:rPr>
                        <w:rFonts w:hint="eastAsia"/>
                        <w:szCs w:val="21"/>
                      </w:rPr>
                      <w:t>王安荣</w:t>
                    </w:r>
                  </w:p>
                </w:tc>
                <w:sdt>
                  <w:sdtPr>
                    <w:rPr>
                      <w:szCs w:val="21"/>
                    </w:rPr>
                    <w:alias w:val="前十名股东的股东性质"/>
                    <w:tag w:val="_GBC_f3997eebcfb24ceab02c24b48a0ee99e"/>
                    <w:id w:val="-21391001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709" w:type="dxa"/>
                        <w:shd w:val="clear" w:color="auto" w:fill="auto"/>
                        <w:vAlign w:val="center"/>
                      </w:tcPr>
                      <w:p w:rsidR="00E80D55" w:rsidRDefault="006A2404">
                        <w:pPr>
                          <w:jc w:val="center"/>
                          <w:rPr>
                            <w:color w:val="FF9900"/>
                            <w:szCs w:val="21"/>
                          </w:rPr>
                        </w:pPr>
                        <w:r>
                          <w:rPr>
                            <w:szCs w:val="21"/>
                          </w:rPr>
                          <w:t>境内自然人</w:t>
                        </w:r>
                      </w:p>
                    </w:tc>
                  </w:sdtContent>
                </w:sdt>
                <w:tc>
                  <w:tcPr>
                    <w:tcW w:w="1416" w:type="dxa"/>
                    <w:gridSpan w:val="2"/>
                    <w:shd w:val="clear" w:color="auto" w:fill="auto"/>
                  </w:tcPr>
                  <w:p w:rsidR="00E80D55" w:rsidRDefault="006A2404">
                    <w:pPr>
                      <w:jc w:val="right"/>
                      <w:rPr>
                        <w:szCs w:val="21"/>
                      </w:rPr>
                    </w:pPr>
                    <w:r>
                      <w:t>4,256,150</w:t>
                    </w:r>
                  </w:p>
                </w:tc>
                <w:tc>
                  <w:tcPr>
                    <w:tcW w:w="812" w:type="dxa"/>
                    <w:gridSpan w:val="2"/>
                    <w:shd w:val="clear" w:color="auto" w:fill="auto"/>
                  </w:tcPr>
                  <w:p w:rsidR="00E80D55" w:rsidRDefault="006A2404">
                    <w:pPr>
                      <w:jc w:val="right"/>
                      <w:rPr>
                        <w:szCs w:val="21"/>
                      </w:rPr>
                    </w:pPr>
                    <w:r>
                      <w:t>0.67</w:t>
                    </w:r>
                  </w:p>
                </w:tc>
                <w:tc>
                  <w:tcPr>
                    <w:tcW w:w="1600" w:type="dxa"/>
                    <w:gridSpan w:val="2"/>
                    <w:shd w:val="clear" w:color="auto" w:fill="auto"/>
                  </w:tcPr>
                  <w:p w:rsidR="00E80D55" w:rsidRDefault="006A2404">
                    <w:pPr>
                      <w:jc w:val="right"/>
                      <w:rPr>
                        <w:szCs w:val="21"/>
                      </w:rPr>
                    </w:pPr>
                    <w:r>
                      <w:t>0</w:t>
                    </w:r>
                  </w:p>
                </w:tc>
                <w:sdt>
                  <w:sdtPr>
                    <w:rPr>
                      <w:szCs w:val="21"/>
                    </w:rPr>
                    <w:alias w:val="前十名股东持有股份状态"/>
                    <w:tag w:val="_GBC_6552531c633147389275379a0df88ac8"/>
                    <w:id w:val="6623491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10" w:type="dxa"/>
                        <w:shd w:val="clear" w:color="auto" w:fill="auto"/>
                        <w:vAlign w:val="center"/>
                      </w:tcPr>
                      <w:p w:rsidR="00E80D55" w:rsidRDefault="006A2404">
                        <w:pPr>
                          <w:jc w:val="center"/>
                          <w:rPr>
                            <w:color w:val="FF9900"/>
                            <w:szCs w:val="21"/>
                          </w:rPr>
                        </w:pPr>
                        <w:r>
                          <w:rPr>
                            <w:szCs w:val="21"/>
                          </w:rPr>
                          <w:t>无</w:t>
                        </w:r>
                      </w:p>
                    </w:tc>
                  </w:sdtContent>
                </w:sdt>
                <w:tc>
                  <w:tcPr>
                    <w:tcW w:w="559" w:type="dxa"/>
                    <w:shd w:val="clear" w:color="auto" w:fill="auto"/>
                    <w:vAlign w:val="center"/>
                  </w:tcPr>
                  <w:p w:rsidR="00E80D55" w:rsidRDefault="006A2404">
                    <w:pPr>
                      <w:jc w:val="right"/>
                      <w:rPr>
                        <w:szCs w:val="21"/>
                      </w:rPr>
                    </w:pPr>
                    <w:r>
                      <w:rPr>
                        <w:szCs w:val="21"/>
                      </w:rPr>
                      <w:t>0</w:t>
                    </w:r>
                  </w:p>
                </w:tc>
              </w:tr>
            </w:sdtContent>
          </w:sdt>
          <w:sdt>
            <w:sdtPr>
              <w:rPr>
                <w:szCs w:val="21"/>
              </w:rPr>
              <w:alias w:val="前十名股东持股情况"/>
              <w:tag w:val="_TUP_13e4d4791c0141e5acf6bab3cf4ed245"/>
              <w:id w:val="-16392994"/>
              <w:lock w:val="sdtLocked"/>
              <w:placeholder>
                <w:docPart w:val="A25056F3B91D49159884FFF798A37BE3"/>
              </w:placeholder>
            </w:sdtPr>
            <w:sdtEndPr>
              <w:rPr>
                <w:color w:val="FF9900"/>
              </w:rPr>
            </w:sdtEndPr>
            <w:sdtContent>
              <w:tr w:rsidR="00E80D55">
                <w:trPr>
                  <w:cantSplit/>
                </w:trPr>
                <w:tc>
                  <w:tcPr>
                    <w:tcW w:w="2836" w:type="dxa"/>
                    <w:shd w:val="clear" w:color="auto" w:fill="auto"/>
                    <w:vAlign w:val="center"/>
                  </w:tcPr>
                  <w:p w:rsidR="00E80D55" w:rsidRDefault="006A2404">
                    <w:pPr>
                      <w:rPr>
                        <w:szCs w:val="21"/>
                      </w:rPr>
                    </w:pPr>
                    <w:r>
                      <w:rPr>
                        <w:rFonts w:hint="eastAsia"/>
                        <w:szCs w:val="21"/>
                      </w:rPr>
                      <w:t>张素芬</w:t>
                    </w:r>
                  </w:p>
                </w:tc>
                <w:sdt>
                  <w:sdtPr>
                    <w:rPr>
                      <w:szCs w:val="21"/>
                    </w:rPr>
                    <w:alias w:val="前十名股东的股东性质"/>
                    <w:tag w:val="_GBC_f3997eebcfb24ceab02c24b48a0ee99e"/>
                    <w:id w:val="-1508339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709" w:type="dxa"/>
                        <w:shd w:val="clear" w:color="auto" w:fill="auto"/>
                        <w:vAlign w:val="center"/>
                      </w:tcPr>
                      <w:p w:rsidR="00E80D55" w:rsidRDefault="006A2404">
                        <w:pPr>
                          <w:jc w:val="center"/>
                          <w:rPr>
                            <w:color w:val="FF9900"/>
                            <w:szCs w:val="21"/>
                          </w:rPr>
                        </w:pPr>
                        <w:r>
                          <w:rPr>
                            <w:szCs w:val="21"/>
                          </w:rPr>
                          <w:t>境内自然人</w:t>
                        </w:r>
                      </w:p>
                    </w:tc>
                  </w:sdtContent>
                </w:sdt>
                <w:tc>
                  <w:tcPr>
                    <w:tcW w:w="1416" w:type="dxa"/>
                    <w:gridSpan w:val="2"/>
                    <w:shd w:val="clear" w:color="auto" w:fill="auto"/>
                  </w:tcPr>
                  <w:p w:rsidR="00E80D55" w:rsidRDefault="006A2404">
                    <w:pPr>
                      <w:jc w:val="right"/>
                      <w:rPr>
                        <w:szCs w:val="21"/>
                      </w:rPr>
                    </w:pPr>
                    <w:r>
                      <w:t>3,950,000</w:t>
                    </w:r>
                  </w:p>
                </w:tc>
                <w:tc>
                  <w:tcPr>
                    <w:tcW w:w="812" w:type="dxa"/>
                    <w:gridSpan w:val="2"/>
                    <w:shd w:val="clear" w:color="auto" w:fill="auto"/>
                  </w:tcPr>
                  <w:p w:rsidR="00E80D55" w:rsidRDefault="006A2404">
                    <w:pPr>
                      <w:jc w:val="right"/>
                      <w:rPr>
                        <w:szCs w:val="21"/>
                      </w:rPr>
                    </w:pPr>
                    <w:r>
                      <w:t>0.62</w:t>
                    </w:r>
                  </w:p>
                </w:tc>
                <w:tc>
                  <w:tcPr>
                    <w:tcW w:w="1600" w:type="dxa"/>
                    <w:gridSpan w:val="2"/>
                    <w:shd w:val="clear" w:color="auto" w:fill="auto"/>
                  </w:tcPr>
                  <w:p w:rsidR="00E80D55" w:rsidRDefault="006A2404">
                    <w:pPr>
                      <w:jc w:val="right"/>
                      <w:rPr>
                        <w:szCs w:val="21"/>
                      </w:rPr>
                    </w:pPr>
                    <w:r>
                      <w:t>0</w:t>
                    </w:r>
                  </w:p>
                </w:tc>
                <w:sdt>
                  <w:sdtPr>
                    <w:rPr>
                      <w:szCs w:val="21"/>
                    </w:rPr>
                    <w:alias w:val="前十名股东持有股份状态"/>
                    <w:tag w:val="_GBC_6552531c633147389275379a0df88ac8"/>
                    <w:id w:val="-213956196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10" w:type="dxa"/>
                        <w:shd w:val="clear" w:color="auto" w:fill="auto"/>
                        <w:vAlign w:val="center"/>
                      </w:tcPr>
                      <w:p w:rsidR="00E80D55" w:rsidRDefault="006A2404">
                        <w:pPr>
                          <w:jc w:val="center"/>
                          <w:rPr>
                            <w:color w:val="FF9900"/>
                            <w:szCs w:val="21"/>
                          </w:rPr>
                        </w:pPr>
                        <w:r>
                          <w:rPr>
                            <w:szCs w:val="21"/>
                          </w:rPr>
                          <w:t>无</w:t>
                        </w:r>
                      </w:p>
                    </w:tc>
                  </w:sdtContent>
                </w:sdt>
                <w:tc>
                  <w:tcPr>
                    <w:tcW w:w="559" w:type="dxa"/>
                    <w:shd w:val="clear" w:color="auto" w:fill="auto"/>
                    <w:vAlign w:val="center"/>
                  </w:tcPr>
                  <w:p w:rsidR="00E80D55" w:rsidRDefault="006A2404">
                    <w:pPr>
                      <w:jc w:val="right"/>
                      <w:rPr>
                        <w:szCs w:val="21"/>
                      </w:rPr>
                    </w:pPr>
                    <w:r>
                      <w:rPr>
                        <w:szCs w:val="21"/>
                      </w:rPr>
                      <w:t>0</w:t>
                    </w:r>
                  </w:p>
                </w:tc>
              </w:tr>
            </w:sdtContent>
          </w:sdt>
          <w:sdt>
            <w:sdtPr>
              <w:rPr>
                <w:szCs w:val="21"/>
              </w:rPr>
              <w:alias w:val="前十名股东持股情况"/>
              <w:tag w:val="_TUP_13e4d4791c0141e5acf6bab3cf4ed245"/>
              <w:id w:val="-376466995"/>
              <w:lock w:val="sdtLocked"/>
              <w:placeholder>
                <w:docPart w:val="A25056F3B91D49159884FFF798A37BE3"/>
              </w:placeholder>
            </w:sdtPr>
            <w:sdtEndPr>
              <w:rPr>
                <w:color w:val="FF9900"/>
              </w:rPr>
            </w:sdtEndPr>
            <w:sdtContent>
              <w:tr w:rsidR="00E80D55">
                <w:trPr>
                  <w:cantSplit/>
                </w:trPr>
                <w:tc>
                  <w:tcPr>
                    <w:tcW w:w="2836" w:type="dxa"/>
                    <w:shd w:val="clear" w:color="auto" w:fill="auto"/>
                    <w:vAlign w:val="center"/>
                  </w:tcPr>
                  <w:p w:rsidR="00E80D55" w:rsidRDefault="006A2404">
                    <w:pPr>
                      <w:rPr>
                        <w:szCs w:val="21"/>
                      </w:rPr>
                    </w:pPr>
                    <w:r>
                      <w:rPr>
                        <w:rFonts w:hint="eastAsia"/>
                        <w:szCs w:val="21"/>
                      </w:rPr>
                      <w:t>詹冰洁</w:t>
                    </w:r>
                  </w:p>
                </w:tc>
                <w:sdt>
                  <w:sdtPr>
                    <w:rPr>
                      <w:szCs w:val="21"/>
                    </w:rPr>
                    <w:alias w:val="前十名股东的股东性质"/>
                    <w:tag w:val="_GBC_f3997eebcfb24ceab02c24b48a0ee99e"/>
                    <w:id w:val="-160394849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709" w:type="dxa"/>
                        <w:shd w:val="clear" w:color="auto" w:fill="auto"/>
                        <w:vAlign w:val="center"/>
                      </w:tcPr>
                      <w:p w:rsidR="00E80D55" w:rsidRDefault="006A2404">
                        <w:pPr>
                          <w:jc w:val="center"/>
                          <w:rPr>
                            <w:color w:val="FF9900"/>
                            <w:szCs w:val="21"/>
                          </w:rPr>
                        </w:pPr>
                        <w:r>
                          <w:rPr>
                            <w:szCs w:val="21"/>
                          </w:rPr>
                          <w:t>境内自然人</w:t>
                        </w:r>
                      </w:p>
                    </w:tc>
                  </w:sdtContent>
                </w:sdt>
                <w:tc>
                  <w:tcPr>
                    <w:tcW w:w="1416" w:type="dxa"/>
                    <w:gridSpan w:val="2"/>
                    <w:shd w:val="clear" w:color="auto" w:fill="auto"/>
                  </w:tcPr>
                  <w:p w:rsidR="00E80D55" w:rsidRDefault="006A2404">
                    <w:pPr>
                      <w:jc w:val="right"/>
                      <w:rPr>
                        <w:szCs w:val="21"/>
                      </w:rPr>
                    </w:pPr>
                    <w:r>
                      <w:t>3,083,241</w:t>
                    </w:r>
                  </w:p>
                </w:tc>
                <w:tc>
                  <w:tcPr>
                    <w:tcW w:w="812" w:type="dxa"/>
                    <w:gridSpan w:val="2"/>
                    <w:shd w:val="clear" w:color="auto" w:fill="auto"/>
                  </w:tcPr>
                  <w:p w:rsidR="00E80D55" w:rsidRDefault="006A2404">
                    <w:pPr>
                      <w:jc w:val="right"/>
                      <w:rPr>
                        <w:szCs w:val="21"/>
                      </w:rPr>
                    </w:pPr>
                    <w:r>
                      <w:t>0.48</w:t>
                    </w:r>
                  </w:p>
                </w:tc>
                <w:tc>
                  <w:tcPr>
                    <w:tcW w:w="1600" w:type="dxa"/>
                    <w:gridSpan w:val="2"/>
                    <w:shd w:val="clear" w:color="auto" w:fill="auto"/>
                  </w:tcPr>
                  <w:p w:rsidR="00E80D55" w:rsidRDefault="006A2404">
                    <w:pPr>
                      <w:jc w:val="right"/>
                      <w:rPr>
                        <w:szCs w:val="21"/>
                      </w:rPr>
                    </w:pPr>
                    <w:r>
                      <w:t>0</w:t>
                    </w:r>
                  </w:p>
                </w:tc>
                <w:sdt>
                  <w:sdtPr>
                    <w:rPr>
                      <w:szCs w:val="21"/>
                    </w:rPr>
                    <w:alias w:val="前十名股东持有股份状态"/>
                    <w:tag w:val="_GBC_6552531c633147389275379a0df88ac8"/>
                    <w:id w:val="-171872844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10" w:type="dxa"/>
                        <w:shd w:val="clear" w:color="auto" w:fill="auto"/>
                        <w:vAlign w:val="center"/>
                      </w:tcPr>
                      <w:p w:rsidR="00E80D55" w:rsidRDefault="006A2404">
                        <w:pPr>
                          <w:jc w:val="center"/>
                          <w:rPr>
                            <w:color w:val="FF9900"/>
                            <w:szCs w:val="21"/>
                          </w:rPr>
                        </w:pPr>
                        <w:r>
                          <w:rPr>
                            <w:szCs w:val="21"/>
                          </w:rPr>
                          <w:t>无</w:t>
                        </w:r>
                      </w:p>
                    </w:tc>
                  </w:sdtContent>
                </w:sdt>
                <w:tc>
                  <w:tcPr>
                    <w:tcW w:w="559" w:type="dxa"/>
                    <w:shd w:val="clear" w:color="auto" w:fill="auto"/>
                    <w:vAlign w:val="center"/>
                  </w:tcPr>
                  <w:p w:rsidR="00E80D55" w:rsidRDefault="006A2404">
                    <w:pPr>
                      <w:jc w:val="right"/>
                      <w:rPr>
                        <w:szCs w:val="21"/>
                      </w:rPr>
                    </w:pPr>
                    <w:r>
                      <w:rPr>
                        <w:szCs w:val="21"/>
                      </w:rPr>
                      <w:t>0</w:t>
                    </w:r>
                  </w:p>
                </w:tc>
              </w:tr>
            </w:sdtContent>
          </w:sdt>
          <w:sdt>
            <w:sdtPr>
              <w:rPr>
                <w:szCs w:val="21"/>
              </w:rPr>
              <w:alias w:val="前十名股东持股情况"/>
              <w:tag w:val="_TUP_13e4d4791c0141e5acf6bab3cf4ed245"/>
              <w:id w:val="-1185281340"/>
              <w:lock w:val="sdtLocked"/>
              <w:placeholder>
                <w:docPart w:val="A25056F3B91D49159884FFF798A37BE3"/>
              </w:placeholder>
            </w:sdtPr>
            <w:sdtEndPr>
              <w:rPr>
                <w:color w:val="FF9900"/>
              </w:rPr>
            </w:sdtEndPr>
            <w:sdtContent>
              <w:tr w:rsidR="00E80D55">
                <w:trPr>
                  <w:cantSplit/>
                </w:trPr>
                <w:tc>
                  <w:tcPr>
                    <w:tcW w:w="2836" w:type="dxa"/>
                    <w:shd w:val="clear" w:color="auto" w:fill="auto"/>
                    <w:vAlign w:val="center"/>
                  </w:tcPr>
                  <w:p w:rsidR="00E80D55" w:rsidRDefault="006A2404">
                    <w:pPr>
                      <w:rPr>
                        <w:szCs w:val="21"/>
                      </w:rPr>
                    </w:pPr>
                    <w:r>
                      <w:rPr>
                        <w:rFonts w:hint="eastAsia"/>
                        <w:szCs w:val="21"/>
                      </w:rPr>
                      <w:t>郑建刚</w:t>
                    </w:r>
                  </w:p>
                </w:tc>
                <w:sdt>
                  <w:sdtPr>
                    <w:rPr>
                      <w:szCs w:val="21"/>
                    </w:rPr>
                    <w:alias w:val="前十名股东的股东性质"/>
                    <w:tag w:val="_GBC_f3997eebcfb24ceab02c24b48a0ee99e"/>
                    <w:id w:val="-10797482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709" w:type="dxa"/>
                        <w:shd w:val="clear" w:color="auto" w:fill="auto"/>
                        <w:vAlign w:val="center"/>
                      </w:tcPr>
                      <w:p w:rsidR="00E80D55" w:rsidRDefault="006A2404">
                        <w:pPr>
                          <w:jc w:val="center"/>
                          <w:rPr>
                            <w:color w:val="FF9900"/>
                            <w:szCs w:val="21"/>
                          </w:rPr>
                        </w:pPr>
                        <w:r>
                          <w:rPr>
                            <w:szCs w:val="21"/>
                          </w:rPr>
                          <w:t>境内自然人</w:t>
                        </w:r>
                      </w:p>
                    </w:tc>
                  </w:sdtContent>
                </w:sdt>
                <w:tc>
                  <w:tcPr>
                    <w:tcW w:w="1416" w:type="dxa"/>
                    <w:gridSpan w:val="2"/>
                    <w:shd w:val="clear" w:color="auto" w:fill="auto"/>
                  </w:tcPr>
                  <w:p w:rsidR="00E80D55" w:rsidRDefault="006A2404">
                    <w:pPr>
                      <w:jc w:val="right"/>
                      <w:rPr>
                        <w:szCs w:val="21"/>
                      </w:rPr>
                    </w:pPr>
                    <w:r>
                      <w:t>2,850,300</w:t>
                    </w:r>
                  </w:p>
                </w:tc>
                <w:tc>
                  <w:tcPr>
                    <w:tcW w:w="812" w:type="dxa"/>
                    <w:gridSpan w:val="2"/>
                    <w:shd w:val="clear" w:color="auto" w:fill="auto"/>
                  </w:tcPr>
                  <w:p w:rsidR="00E80D55" w:rsidRDefault="006A2404">
                    <w:pPr>
                      <w:jc w:val="right"/>
                      <w:rPr>
                        <w:szCs w:val="21"/>
                      </w:rPr>
                    </w:pPr>
                    <w:r>
                      <w:t>0.45</w:t>
                    </w:r>
                  </w:p>
                </w:tc>
                <w:tc>
                  <w:tcPr>
                    <w:tcW w:w="1600" w:type="dxa"/>
                    <w:gridSpan w:val="2"/>
                    <w:shd w:val="clear" w:color="auto" w:fill="auto"/>
                  </w:tcPr>
                  <w:p w:rsidR="00E80D55" w:rsidRDefault="006A2404">
                    <w:pPr>
                      <w:jc w:val="right"/>
                      <w:rPr>
                        <w:szCs w:val="21"/>
                      </w:rPr>
                    </w:pPr>
                    <w:r>
                      <w:t>0</w:t>
                    </w:r>
                  </w:p>
                </w:tc>
                <w:sdt>
                  <w:sdtPr>
                    <w:rPr>
                      <w:szCs w:val="21"/>
                    </w:rPr>
                    <w:alias w:val="前十名股东持有股份状态"/>
                    <w:tag w:val="_GBC_6552531c633147389275379a0df88ac8"/>
                    <w:id w:val="179015627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10" w:type="dxa"/>
                        <w:shd w:val="clear" w:color="auto" w:fill="auto"/>
                        <w:vAlign w:val="center"/>
                      </w:tcPr>
                      <w:p w:rsidR="00E80D55" w:rsidRDefault="006A2404">
                        <w:pPr>
                          <w:jc w:val="center"/>
                          <w:rPr>
                            <w:color w:val="FF9900"/>
                            <w:szCs w:val="21"/>
                          </w:rPr>
                        </w:pPr>
                        <w:r>
                          <w:rPr>
                            <w:szCs w:val="21"/>
                          </w:rPr>
                          <w:t>无</w:t>
                        </w:r>
                      </w:p>
                    </w:tc>
                  </w:sdtContent>
                </w:sdt>
                <w:tc>
                  <w:tcPr>
                    <w:tcW w:w="559" w:type="dxa"/>
                    <w:shd w:val="clear" w:color="auto" w:fill="auto"/>
                    <w:vAlign w:val="center"/>
                  </w:tcPr>
                  <w:p w:rsidR="00E80D55" w:rsidRDefault="006A2404">
                    <w:pPr>
                      <w:jc w:val="right"/>
                      <w:rPr>
                        <w:szCs w:val="21"/>
                      </w:rPr>
                    </w:pPr>
                    <w:r>
                      <w:rPr>
                        <w:szCs w:val="21"/>
                      </w:rPr>
                      <w:t>0</w:t>
                    </w:r>
                  </w:p>
                </w:tc>
              </w:tr>
            </w:sdtContent>
          </w:sdt>
          <w:sdt>
            <w:sdtPr>
              <w:rPr>
                <w:szCs w:val="21"/>
              </w:rPr>
              <w:alias w:val="前十名股东持股情况"/>
              <w:tag w:val="_TUP_13e4d4791c0141e5acf6bab3cf4ed245"/>
              <w:id w:val="-1774693492"/>
              <w:lock w:val="sdtLocked"/>
              <w:placeholder>
                <w:docPart w:val="A25056F3B91D49159884FFF798A37BE3"/>
              </w:placeholder>
            </w:sdtPr>
            <w:sdtEndPr>
              <w:rPr>
                <w:color w:val="FF9900"/>
              </w:rPr>
            </w:sdtEndPr>
            <w:sdtContent>
              <w:tr w:rsidR="00E80D55">
                <w:trPr>
                  <w:cantSplit/>
                </w:trPr>
                <w:tc>
                  <w:tcPr>
                    <w:tcW w:w="2836" w:type="dxa"/>
                    <w:shd w:val="clear" w:color="auto" w:fill="auto"/>
                    <w:vAlign w:val="center"/>
                  </w:tcPr>
                  <w:p w:rsidR="00E80D55" w:rsidRDefault="006A2404">
                    <w:pPr>
                      <w:rPr>
                        <w:szCs w:val="21"/>
                      </w:rPr>
                    </w:pPr>
                    <w:r>
                      <w:rPr>
                        <w:rFonts w:hint="eastAsia"/>
                        <w:szCs w:val="21"/>
                      </w:rPr>
                      <w:t>中信证券股份有限公司</w:t>
                    </w:r>
                  </w:p>
                </w:tc>
                <w:sdt>
                  <w:sdtPr>
                    <w:rPr>
                      <w:szCs w:val="21"/>
                    </w:rPr>
                    <w:alias w:val="前十名股东的股东性质"/>
                    <w:tag w:val="_GBC_f3997eebcfb24ceab02c24b48a0ee99e"/>
                    <w:id w:val="12866997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709" w:type="dxa"/>
                        <w:shd w:val="clear" w:color="auto" w:fill="auto"/>
                        <w:vAlign w:val="center"/>
                      </w:tcPr>
                      <w:p w:rsidR="00E80D55" w:rsidRDefault="006A2404">
                        <w:pPr>
                          <w:jc w:val="center"/>
                          <w:rPr>
                            <w:color w:val="FF9900"/>
                            <w:szCs w:val="21"/>
                          </w:rPr>
                        </w:pPr>
                        <w:r>
                          <w:rPr>
                            <w:szCs w:val="21"/>
                          </w:rPr>
                          <w:t>境内非国有法人</w:t>
                        </w:r>
                      </w:p>
                    </w:tc>
                  </w:sdtContent>
                </w:sdt>
                <w:tc>
                  <w:tcPr>
                    <w:tcW w:w="1416" w:type="dxa"/>
                    <w:gridSpan w:val="2"/>
                    <w:shd w:val="clear" w:color="auto" w:fill="auto"/>
                  </w:tcPr>
                  <w:p w:rsidR="00E80D55" w:rsidRDefault="006A2404">
                    <w:pPr>
                      <w:jc w:val="right"/>
                      <w:rPr>
                        <w:szCs w:val="21"/>
                      </w:rPr>
                    </w:pPr>
                    <w:r>
                      <w:t>2,249,401</w:t>
                    </w:r>
                  </w:p>
                </w:tc>
                <w:tc>
                  <w:tcPr>
                    <w:tcW w:w="812" w:type="dxa"/>
                    <w:gridSpan w:val="2"/>
                    <w:shd w:val="clear" w:color="auto" w:fill="auto"/>
                  </w:tcPr>
                  <w:p w:rsidR="00E80D55" w:rsidRDefault="006A2404">
                    <w:pPr>
                      <w:jc w:val="right"/>
                      <w:rPr>
                        <w:szCs w:val="21"/>
                      </w:rPr>
                    </w:pPr>
                    <w:r>
                      <w:t>0.35</w:t>
                    </w:r>
                  </w:p>
                </w:tc>
                <w:tc>
                  <w:tcPr>
                    <w:tcW w:w="1600" w:type="dxa"/>
                    <w:gridSpan w:val="2"/>
                    <w:shd w:val="clear" w:color="auto" w:fill="auto"/>
                  </w:tcPr>
                  <w:p w:rsidR="00E80D55" w:rsidRDefault="006A2404">
                    <w:pPr>
                      <w:jc w:val="right"/>
                      <w:rPr>
                        <w:szCs w:val="21"/>
                      </w:rPr>
                    </w:pPr>
                    <w:r>
                      <w:t>0</w:t>
                    </w:r>
                  </w:p>
                </w:tc>
                <w:sdt>
                  <w:sdtPr>
                    <w:rPr>
                      <w:szCs w:val="21"/>
                    </w:rPr>
                    <w:alias w:val="前十名股东持有股份状态"/>
                    <w:tag w:val="_GBC_6552531c633147389275379a0df88ac8"/>
                    <w:id w:val="51165587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10" w:type="dxa"/>
                        <w:shd w:val="clear" w:color="auto" w:fill="auto"/>
                        <w:vAlign w:val="center"/>
                      </w:tcPr>
                      <w:p w:rsidR="00E80D55" w:rsidRDefault="006A2404">
                        <w:pPr>
                          <w:jc w:val="center"/>
                          <w:rPr>
                            <w:color w:val="FF9900"/>
                            <w:szCs w:val="21"/>
                          </w:rPr>
                        </w:pPr>
                        <w:r>
                          <w:rPr>
                            <w:szCs w:val="21"/>
                          </w:rPr>
                          <w:t>无</w:t>
                        </w:r>
                      </w:p>
                    </w:tc>
                  </w:sdtContent>
                </w:sdt>
                <w:tc>
                  <w:tcPr>
                    <w:tcW w:w="559" w:type="dxa"/>
                    <w:shd w:val="clear" w:color="auto" w:fill="auto"/>
                    <w:vAlign w:val="center"/>
                  </w:tcPr>
                  <w:p w:rsidR="00E80D55" w:rsidRDefault="006A2404">
                    <w:pPr>
                      <w:jc w:val="right"/>
                      <w:rPr>
                        <w:szCs w:val="21"/>
                      </w:rPr>
                    </w:pPr>
                    <w:r>
                      <w:rPr>
                        <w:szCs w:val="21"/>
                      </w:rPr>
                      <w:t>0</w:t>
                    </w:r>
                  </w:p>
                </w:tc>
              </w:tr>
            </w:sdtContent>
          </w:sdt>
          <w:sdt>
            <w:sdtPr>
              <w:rPr>
                <w:szCs w:val="21"/>
              </w:rPr>
              <w:alias w:val="前十名股东持股情况"/>
              <w:tag w:val="_TUP_13e4d4791c0141e5acf6bab3cf4ed245"/>
              <w:id w:val="-356431501"/>
              <w:lock w:val="sdtLocked"/>
              <w:placeholder>
                <w:docPart w:val="A25056F3B91D49159884FFF798A37BE3"/>
              </w:placeholder>
            </w:sdtPr>
            <w:sdtEndPr>
              <w:rPr>
                <w:color w:val="FF9900"/>
              </w:rPr>
            </w:sdtEndPr>
            <w:sdtContent>
              <w:tr w:rsidR="00E80D55">
                <w:trPr>
                  <w:cantSplit/>
                </w:trPr>
                <w:tc>
                  <w:tcPr>
                    <w:tcW w:w="2836" w:type="dxa"/>
                    <w:shd w:val="clear" w:color="auto" w:fill="auto"/>
                    <w:vAlign w:val="center"/>
                  </w:tcPr>
                  <w:p w:rsidR="00E80D55" w:rsidRDefault="006A2404">
                    <w:pPr>
                      <w:rPr>
                        <w:szCs w:val="21"/>
                      </w:rPr>
                    </w:pPr>
                    <w:proofErr w:type="gramStart"/>
                    <w:r>
                      <w:rPr>
                        <w:rFonts w:hint="eastAsia"/>
                        <w:szCs w:val="21"/>
                      </w:rPr>
                      <w:t>迟新杰</w:t>
                    </w:r>
                    <w:proofErr w:type="gramEnd"/>
                  </w:p>
                </w:tc>
                <w:sdt>
                  <w:sdtPr>
                    <w:rPr>
                      <w:szCs w:val="21"/>
                    </w:rPr>
                    <w:alias w:val="前十名股东的股东性质"/>
                    <w:tag w:val="_GBC_f3997eebcfb24ceab02c24b48a0ee99e"/>
                    <w:id w:val="20514154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709" w:type="dxa"/>
                        <w:shd w:val="clear" w:color="auto" w:fill="auto"/>
                        <w:vAlign w:val="center"/>
                      </w:tcPr>
                      <w:p w:rsidR="00E80D55" w:rsidRDefault="006A2404">
                        <w:pPr>
                          <w:jc w:val="center"/>
                          <w:rPr>
                            <w:color w:val="FF9900"/>
                            <w:szCs w:val="21"/>
                          </w:rPr>
                        </w:pPr>
                        <w:r>
                          <w:rPr>
                            <w:szCs w:val="21"/>
                          </w:rPr>
                          <w:t>境内自然人</w:t>
                        </w:r>
                      </w:p>
                    </w:tc>
                  </w:sdtContent>
                </w:sdt>
                <w:tc>
                  <w:tcPr>
                    <w:tcW w:w="1416" w:type="dxa"/>
                    <w:gridSpan w:val="2"/>
                    <w:shd w:val="clear" w:color="auto" w:fill="auto"/>
                  </w:tcPr>
                  <w:p w:rsidR="00E80D55" w:rsidRDefault="006A2404">
                    <w:pPr>
                      <w:jc w:val="right"/>
                      <w:rPr>
                        <w:szCs w:val="21"/>
                      </w:rPr>
                    </w:pPr>
                    <w:r>
                      <w:t>1,465,300</w:t>
                    </w:r>
                  </w:p>
                </w:tc>
                <w:tc>
                  <w:tcPr>
                    <w:tcW w:w="812" w:type="dxa"/>
                    <w:gridSpan w:val="2"/>
                    <w:shd w:val="clear" w:color="auto" w:fill="auto"/>
                  </w:tcPr>
                  <w:p w:rsidR="00E80D55" w:rsidRDefault="006A2404">
                    <w:pPr>
                      <w:jc w:val="right"/>
                      <w:rPr>
                        <w:szCs w:val="21"/>
                      </w:rPr>
                    </w:pPr>
                    <w:r>
                      <w:t>0.23</w:t>
                    </w:r>
                  </w:p>
                </w:tc>
                <w:tc>
                  <w:tcPr>
                    <w:tcW w:w="1600" w:type="dxa"/>
                    <w:gridSpan w:val="2"/>
                    <w:shd w:val="clear" w:color="auto" w:fill="auto"/>
                  </w:tcPr>
                  <w:p w:rsidR="00E80D55" w:rsidRDefault="006A2404">
                    <w:pPr>
                      <w:jc w:val="right"/>
                      <w:rPr>
                        <w:szCs w:val="21"/>
                      </w:rPr>
                    </w:pPr>
                    <w:r>
                      <w:t>0</w:t>
                    </w:r>
                  </w:p>
                </w:tc>
                <w:sdt>
                  <w:sdtPr>
                    <w:rPr>
                      <w:szCs w:val="21"/>
                    </w:rPr>
                    <w:alias w:val="前十名股东持有股份状态"/>
                    <w:tag w:val="_GBC_6552531c633147389275379a0df88ac8"/>
                    <w:id w:val="3055164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10" w:type="dxa"/>
                        <w:shd w:val="clear" w:color="auto" w:fill="auto"/>
                        <w:vAlign w:val="center"/>
                      </w:tcPr>
                      <w:p w:rsidR="00E80D55" w:rsidRDefault="006A2404">
                        <w:pPr>
                          <w:jc w:val="center"/>
                          <w:rPr>
                            <w:color w:val="FF9900"/>
                            <w:szCs w:val="21"/>
                          </w:rPr>
                        </w:pPr>
                        <w:r>
                          <w:rPr>
                            <w:szCs w:val="21"/>
                          </w:rPr>
                          <w:t>无</w:t>
                        </w:r>
                      </w:p>
                    </w:tc>
                  </w:sdtContent>
                </w:sdt>
                <w:tc>
                  <w:tcPr>
                    <w:tcW w:w="559" w:type="dxa"/>
                    <w:shd w:val="clear" w:color="auto" w:fill="auto"/>
                    <w:vAlign w:val="center"/>
                  </w:tcPr>
                  <w:p w:rsidR="00E80D55" w:rsidRDefault="006A2404">
                    <w:pPr>
                      <w:jc w:val="right"/>
                      <w:rPr>
                        <w:szCs w:val="21"/>
                      </w:rPr>
                    </w:pPr>
                    <w:r>
                      <w:rPr>
                        <w:szCs w:val="21"/>
                      </w:rPr>
                      <w:t>0</w:t>
                    </w:r>
                  </w:p>
                </w:tc>
              </w:tr>
            </w:sdtContent>
          </w:sdt>
          <w:tr w:rsidR="00E80D55">
            <w:trPr>
              <w:cantSplit/>
            </w:trPr>
            <w:sdt>
              <w:sdtPr>
                <w:tag w:val="_PLD_1886309caaf34e92a7a21f66abd53d21"/>
                <w:id w:val="491922210"/>
                <w:lock w:val="sdtLocked"/>
              </w:sdtPr>
              <w:sdtEndPr/>
              <w:sdtContent>
                <w:tc>
                  <w:tcPr>
                    <w:tcW w:w="9642" w:type="dxa"/>
                    <w:gridSpan w:val="10"/>
                    <w:shd w:val="clear" w:color="auto" w:fill="auto"/>
                  </w:tcPr>
                  <w:p w:rsidR="00E80D55" w:rsidRDefault="006A2404">
                    <w:pPr>
                      <w:jc w:val="center"/>
                      <w:rPr>
                        <w:color w:val="FF9900"/>
                        <w:szCs w:val="21"/>
                      </w:rPr>
                    </w:pPr>
                    <w:r>
                      <w:rPr>
                        <w:szCs w:val="21"/>
                      </w:rPr>
                      <w:t>前</w:t>
                    </w:r>
                    <w:r>
                      <w:rPr>
                        <w:rFonts w:hint="eastAsia"/>
                        <w:szCs w:val="21"/>
                      </w:rPr>
                      <w:t>1</w:t>
                    </w:r>
                    <w:r>
                      <w:rPr>
                        <w:szCs w:val="21"/>
                      </w:rPr>
                      <w:t>0</w:t>
                    </w:r>
                    <w:r>
                      <w:rPr>
                        <w:szCs w:val="21"/>
                      </w:rPr>
                      <w:t>名无限</w:t>
                    </w:r>
                    <w:proofErr w:type="gramStart"/>
                    <w:r>
                      <w:rPr>
                        <w:szCs w:val="21"/>
                      </w:rPr>
                      <w:t>售条件</w:t>
                    </w:r>
                    <w:proofErr w:type="gramEnd"/>
                    <w:r>
                      <w:rPr>
                        <w:szCs w:val="21"/>
                      </w:rPr>
                      <w:t>股东持股情况</w:t>
                    </w:r>
                  </w:p>
                </w:tc>
              </w:sdtContent>
            </w:sdt>
          </w:tr>
          <w:tr w:rsidR="00E80D55">
            <w:trPr>
              <w:cantSplit/>
            </w:trPr>
            <w:sdt>
              <w:sdtPr>
                <w:tag w:val="_PLD_9830a993b5db4ebf983a00b939c7bdf2"/>
                <w:id w:val="429475187"/>
                <w:lock w:val="sdtLocked"/>
              </w:sdtPr>
              <w:sdtEndPr/>
              <w:sdtContent>
                <w:tc>
                  <w:tcPr>
                    <w:tcW w:w="2836" w:type="dxa"/>
                    <w:vMerge w:val="restart"/>
                    <w:shd w:val="clear" w:color="auto" w:fill="auto"/>
                    <w:vAlign w:val="center"/>
                  </w:tcPr>
                  <w:p w:rsidR="00E80D55" w:rsidRDefault="006A2404">
                    <w:pPr>
                      <w:rPr>
                        <w:color w:val="FF9900"/>
                        <w:szCs w:val="21"/>
                      </w:rPr>
                    </w:pPr>
                    <w:r>
                      <w:t>股东名称</w:t>
                    </w:r>
                  </w:p>
                </w:tc>
              </w:sdtContent>
            </w:sdt>
            <w:sdt>
              <w:sdtPr>
                <w:tag w:val="_PLD_957d228974c446aaa8f22ca7e9af3665"/>
                <w:id w:val="-1331132562"/>
                <w:lock w:val="sdtLocked"/>
              </w:sdtPr>
              <w:sdtEndPr/>
              <w:sdtContent>
                <w:tc>
                  <w:tcPr>
                    <w:tcW w:w="3837" w:type="dxa"/>
                    <w:gridSpan w:val="4"/>
                    <w:vMerge w:val="restart"/>
                    <w:shd w:val="clear" w:color="auto" w:fill="auto"/>
                    <w:vAlign w:val="center"/>
                  </w:tcPr>
                  <w:p w:rsidR="00E80D55" w:rsidRDefault="006A2404">
                    <w:pPr>
                      <w:jc w:val="center"/>
                      <w:rPr>
                        <w:color w:val="FF9900"/>
                        <w:szCs w:val="21"/>
                      </w:rPr>
                    </w:pPr>
                    <w:r>
                      <w:t>持有无限</w:t>
                    </w:r>
                    <w:proofErr w:type="gramStart"/>
                    <w:r>
                      <w:t>售条件</w:t>
                    </w:r>
                    <w:proofErr w:type="gramEnd"/>
                    <w:r>
                      <w:t>流通股的数量</w:t>
                    </w:r>
                  </w:p>
                </w:tc>
              </w:sdtContent>
            </w:sdt>
            <w:sdt>
              <w:sdtPr>
                <w:tag w:val="_PLD_e47ecf044feb4d66bbf8b08c1939d1be"/>
                <w:id w:val="-522168574"/>
                <w:lock w:val="sdtLocked"/>
              </w:sdtPr>
              <w:sdtEndPr/>
              <w:sdtContent>
                <w:tc>
                  <w:tcPr>
                    <w:tcW w:w="2969" w:type="dxa"/>
                    <w:gridSpan w:val="5"/>
                    <w:tcBorders>
                      <w:bottom w:val="single" w:sz="4" w:space="0" w:color="auto"/>
                    </w:tcBorders>
                    <w:shd w:val="clear" w:color="auto" w:fill="auto"/>
                    <w:vAlign w:val="center"/>
                  </w:tcPr>
                  <w:p w:rsidR="00E80D55" w:rsidRDefault="006A2404">
                    <w:pPr>
                      <w:jc w:val="center"/>
                      <w:rPr>
                        <w:color w:val="FF9900"/>
                        <w:szCs w:val="21"/>
                      </w:rPr>
                    </w:pPr>
                    <w:r>
                      <w:rPr>
                        <w:szCs w:val="21"/>
                      </w:rPr>
                      <w:t>股份种类</w:t>
                    </w:r>
                    <w:r>
                      <w:rPr>
                        <w:rFonts w:hint="eastAsia"/>
                        <w:szCs w:val="21"/>
                      </w:rPr>
                      <w:t>及数量</w:t>
                    </w:r>
                  </w:p>
                </w:tc>
              </w:sdtContent>
            </w:sdt>
          </w:tr>
          <w:tr w:rsidR="00E80D55">
            <w:trPr>
              <w:cantSplit/>
            </w:trPr>
            <w:tc>
              <w:tcPr>
                <w:tcW w:w="2836" w:type="dxa"/>
                <w:vMerge/>
                <w:shd w:val="clear" w:color="auto" w:fill="auto"/>
              </w:tcPr>
              <w:p w:rsidR="00E80D55" w:rsidRDefault="00E80D55">
                <w:pPr>
                  <w:rPr>
                    <w:color w:val="FF9900"/>
                    <w:szCs w:val="21"/>
                  </w:rPr>
                </w:pPr>
              </w:p>
            </w:tc>
            <w:tc>
              <w:tcPr>
                <w:tcW w:w="3837" w:type="dxa"/>
                <w:gridSpan w:val="4"/>
                <w:vMerge/>
                <w:shd w:val="clear" w:color="auto" w:fill="auto"/>
              </w:tcPr>
              <w:p w:rsidR="00E80D55" w:rsidRDefault="00E80D55">
                <w:pPr>
                  <w:rPr>
                    <w:color w:val="FF9900"/>
                    <w:szCs w:val="21"/>
                  </w:rPr>
                </w:pPr>
              </w:p>
            </w:tc>
            <w:sdt>
              <w:sdtPr>
                <w:tag w:val="_PLD_f7e616ce5c4643508d260ea89d64166d"/>
                <w:id w:val="926549386"/>
                <w:lock w:val="sdtLocked"/>
              </w:sdtPr>
              <w:sdtEndPr/>
              <w:sdtContent>
                <w:tc>
                  <w:tcPr>
                    <w:tcW w:w="1496" w:type="dxa"/>
                    <w:gridSpan w:val="2"/>
                    <w:shd w:val="clear" w:color="auto" w:fill="auto"/>
                    <w:vAlign w:val="center"/>
                  </w:tcPr>
                  <w:p w:rsidR="00E80D55" w:rsidRDefault="006A2404">
                    <w:pPr>
                      <w:jc w:val="center"/>
                      <w:rPr>
                        <w:color w:val="008000"/>
                        <w:szCs w:val="21"/>
                      </w:rPr>
                    </w:pPr>
                    <w:r>
                      <w:rPr>
                        <w:rFonts w:hint="eastAsia"/>
                      </w:rPr>
                      <w:t>股份</w:t>
                    </w:r>
                    <w:r>
                      <w:rPr>
                        <w:rFonts w:hint="eastAsia"/>
                        <w:szCs w:val="21"/>
                      </w:rPr>
                      <w:t>种类</w:t>
                    </w:r>
                  </w:p>
                </w:tc>
              </w:sdtContent>
            </w:sdt>
            <w:sdt>
              <w:sdtPr>
                <w:tag w:val="_PLD_487bbd1018cb477a9f8670280997f40a"/>
                <w:id w:val="-1081440528"/>
                <w:lock w:val="sdtLocked"/>
              </w:sdtPr>
              <w:sdtEndPr/>
              <w:sdtContent>
                <w:tc>
                  <w:tcPr>
                    <w:tcW w:w="1473" w:type="dxa"/>
                    <w:gridSpan w:val="3"/>
                    <w:shd w:val="clear" w:color="auto" w:fill="auto"/>
                  </w:tcPr>
                  <w:p w:rsidR="00E80D55" w:rsidRDefault="006A2404">
                    <w:pPr>
                      <w:jc w:val="center"/>
                      <w:rPr>
                        <w:color w:val="008000"/>
                        <w:szCs w:val="21"/>
                      </w:rPr>
                    </w:pPr>
                    <w:r>
                      <w:rPr>
                        <w:rFonts w:cs="宋体" w:hint="eastAsia"/>
                        <w:szCs w:val="21"/>
                      </w:rPr>
                      <w:t>数量</w:t>
                    </w:r>
                  </w:p>
                </w:tc>
              </w:sdtContent>
            </w:sdt>
          </w:tr>
          <w:sdt>
            <w:sdtPr>
              <w:rPr>
                <w:szCs w:val="21"/>
              </w:rPr>
              <w:alias w:val="前十名无限售条件股东持股情况"/>
              <w:tag w:val="_TUP_fbb7ecbdbece46e994afd8c8f94afcbf"/>
              <w:id w:val="-765695142"/>
              <w:lock w:val="sdtLocked"/>
              <w:placeholder>
                <w:docPart w:val="029B623F45BB41B2B11D824030DD0810"/>
              </w:placeholder>
            </w:sdtPr>
            <w:sdtEndPr/>
            <w:sdtContent>
              <w:tr w:rsidR="00E80D55">
                <w:trPr>
                  <w:cantSplit/>
                </w:trPr>
                <w:tc>
                  <w:tcPr>
                    <w:tcW w:w="2836" w:type="dxa"/>
                    <w:shd w:val="clear" w:color="auto" w:fill="auto"/>
                    <w:vAlign w:val="center"/>
                  </w:tcPr>
                  <w:p w:rsidR="00E80D55" w:rsidRDefault="006A2404">
                    <w:pPr>
                      <w:rPr>
                        <w:szCs w:val="21"/>
                      </w:rPr>
                    </w:pPr>
                    <w:r>
                      <w:t>西安航天科技工业有限公司</w:t>
                    </w:r>
                  </w:p>
                </w:tc>
                <w:tc>
                  <w:tcPr>
                    <w:tcW w:w="3837" w:type="dxa"/>
                    <w:gridSpan w:val="4"/>
                    <w:shd w:val="clear" w:color="auto" w:fill="auto"/>
                    <w:vAlign w:val="center"/>
                  </w:tcPr>
                  <w:p w:rsidR="00E80D55" w:rsidRDefault="006A2404">
                    <w:pPr>
                      <w:jc w:val="right"/>
                      <w:rPr>
                        <w:szCs w:val="21"/>
                      </w:rPr>
                    </w:pPr>
                    <w:r>
                      <w:t>183,663,392</w:t>
                    </w:r>
                  </w:p>
                </w:tc>
                <w:sdt>
                  <w:sdtPr>
                    <w:rPr>
                      <w:bCs/>
                      <w:szCs w:val="21"/>
                    </w:rPr>
                    <w:alias w:val="前十名无限售条件股东期末持有流通股的种类"/>
                    <w:tag w:val="_GBC_fb300af0c4d04d89b24005af89c23e1d"/>
                    <w:id w:val="11140900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496" w:type="dxa"/>
                        <w:gridSpan w:val="2"/>
                        <w:shd w:val="clear" w:color="auto" w:fill="auto"/>
                        <w:vAlign w:val="center"/>
                      </w:tcPr>
                      <w:p w:rsidR="00E80D55" w:rsidRDefault="006A2404">
                        <w:pPr>
                          <w:jc w:val="center"/>
                          <w:rPr>
                            <w:bCs/>
                            <w:szCs w:val="21"/>
                          </w:rPr>
                        </w:pPr>
                        <w:r>
                          <w:rPr>
                            <w:bCs/>
                            <w:szCs w:val="21"/>
                          </w:rPr>
                          <w:t>人民币普通股</w:t>
                        </w:r>
                      </w:p>
                    </w:tc>
                  </w:sdtContent>
                </w:sdt>
                <w:tc>
                  <w:tcPr>
                    <w:tcW w:w="1473" w:type="dxa"/>
                    <w:gridSpan w:val="3"/>
                    <w:shd w:val="clear" w:color="auto" w:fill="auto"/>
                    <w:vAlign w:val="center"/>
                  </w:tcPr>
                  <w:p w:rsidR="00E80D55" w:rsidRDefault="006A2404">
                    <w:pPr>
                      <w:jc w:val="right"/>
                      <w:rPr>
                        <w:szCs w:val="21"/>
                      </w:rPr>
                    </w:pPr>
                    <w:r>
                      <w:t>183,663,392</w:t>
                    </w:r>
                  </w:p>
                </w:tc>
              </w:tr>
            </w:sdtContent>
          </w:sdt>
          <w:sdt>
            <w:sdtPr>
              <w:rPr>
                <w:szCs w:val="21"/>
              </w:rPr>
              <w:alias w:val="前十名无限售条件股东持股情况"/>
              <w:tag w:val="_TUP_fbb7ecbdbece46e994afd8c8f94afcbf"/>
              <w:id w:val="1442261116"/>
              <w:lock w:val="sdtLocked"/>
              <w:placeholder>
                <w:docPart w:val="029B623F45BB41B2B11D824030DD0810"/>
              </w:placeholder>
            </w:sdtPr>
            <w:sdtEndPr/>
            <w:sdtContent>
              <w:tr w:rsidR="00E80D55">
                <w:trPr>
                  <w:cantSplit/>
                </w:trPr>
                <w:tc>
                  <w:tcPr>
                    <w:tcW w:w="2836" w:type="dxa"/>
                    <w:shd w:val="clear" w:color="auto" w:fill="auto"/>
                    <w:vAlign w:val="center"/>
                  </w:tcPr>
                  <w:p w:rsidR="00E80D55" w:rsidRDefault="006A2404">
                    <w:pPr>
                      <w:rPr>
                        <w:szCs w:val="21"/>
                      </w:rPr>
                    </w:pPr>
                    <w:r>
                      <w:t>西安航天发动机有限公司</w:t>
                    </w:r>
                  </w:p>
                </w:tc>
                <w:tc>
                  <w:tcPr>
                    <w:tcW w:w="3837" w:type="dxa"/>
                    <w:gridSpan w:val="4"/>
                    <w:shd w:val="clear" w:color="auto" w:fill="auto"/>
                    <w:vAlign w:val="center"/>
                  </w:tcPr>
                  <w:p w:rsidR="00E80D55" w:rsidRDefault="006A2404">
                    <w:pPr>
                      <w:jc w:val="right"/>
                      <w:rPr>
                        <w:szCs w:val="21"/>
                      </w:rPr>
                    </w:pPr>
                    <w:r>
                      <w:t>47,260,034</w:t>
                    </w:r>
                  </w:p>
                </w:tc>
                <w:sdt>
                  <w:sdtPr>
                    <w:rPr>
                      <w:bCs/>
                      <w:szCs w:val="21"/>
                    </w:rPr>
                    <w:alias w:val="前十名无限售条件股东期末持有流通股的种类"/>
                    <w:tag w:val="_GBC_fb300af0c4d04d89b24005af89c23e1d"/>
                    <w:id w:val="-96535448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496" w:type="dxa"/>
                        <w:gridSpan w:val="2"/>
                        <w:shd w:val="clear" w:color="auto" w:fill="auto"/>
                        <w:vAlign w:val="center"/>
                      </w:tcPr>
                      <w:p w:rsidR="00E80D55" w:rsidRDefault="006A2404">
                        <w:pPr>
                          <w:jc w:val="center"/>
                          <w:rPr>
                            <w:bCs/>
                            <w:szCs w:val="21"/>
                          </w:rPr>
                        </w:pPr>
                        <w:r>
                          <w:rPr>
                            <w:bCs/>
                            <w:szCs w:val="21"/>
                          </w:rPr>
                          <w:t>人民币普通股</w:t>
                        </w:r>
                      </w:p>
                    </w:tc>
                  </w:sdtContent>
                </w:sdt>
                <w:tc>
                  <w:tcPr>
                    <w:tcW w:w="1473" w:type="dxa"/>
                    <w:gridSpan w:val="3"/>
                    <w:shd w:val="clear" w:color="auto" w:fill="auto"/>
                    <w:vAlign w:val="center"/>
                  </w:tcPr>
                  <w:p w:rsidR="00E80D55" w:rsidRDefault="006A2404">
                    <w:pPr>
                      <w:jc w:val="right"/>
                      <w:rPr>
                        <w:szCs w:val="21"/>
                      </w:rPr>
                    </w:pPr>
                    <w:r>
                      <w:t>47,260,034</w:t>
                    </w:r>
                  </w:p>
                </w:tc>
              </w:tr>
            </w:sdtContent>
          </w:sdt>
          <w:sdt>
            <w:sdtPr>
              <w:rPr>
                <w:szCs w:val="21"/>
              </w:rPr>
              <w:alias w:val="前十名无限售条件股东持股情况"/>
              <w:tag w:val="_TUP_fbb7ecbdbece46e994afd8c8f94afcbf"/>
              <w:id w:val="-2114120458"/>
              <w:lock w:val="sdtLocked"/>
              <w:placeholder>
                <w:docPart w:val="029B623F45BB41B2B11D824030DD0810"/>
              </w:placeholder>
            </w:sdtPr>
            <w:sdtEndPr/>
            <w:sdtContent>
              <w:tr w:rsidR="00E80D55">
                <w:trPr>
                  <w:cantSplit/>
                </w:trPr>
                <w:tc>
                  <w:tcPr>
                    <w:tcW w:w="2836" w:type="dxa"/>
                    <w:shd w:val="clear" w:color="auto" w:fill="auto"/>
                    <w:vAlign w:val="center"/>
                  </w:tcPr>
                  <w:p w:rsidR="00E80D55" w:rsidRDefault="006A2404">
                    <w:pPr>
                      <w:rPr>
                        <w:szCs w:val="21"/>
                      </w:rPr>
                    </w:pPr>
                    <w:r>
                      <w:t>陕西苍松机械有限公司</w:t>
                    </w:r>
                  </w:p>
                </w:tc>
                <w:tc>
                  <w:tcPr>
                    <w:tcW w:w="3837" w:type="dxa"/>
                    <w:gridSpan w:val="4"/>
                    <w:shd w:val="clear" w:color="auto" w:fill="auto"/>
                    <w:vAlign w:val="center"/>
                  </w:tcPr>
                  <w:p w:rsidR="00E80D55" w:rsidRDefault="006A2404">
                    <w:pPr>
                      <w:jc w:val="right"/>
                      <w:rPr>
                        <w:szCs w:val="21"/>
                      </w:rPr>
                    </w:pPr>
                    <w:r>
                      <w:t>30,005,378</w:t>
                    </w:r>
                  </w:p>
                </w:tc>
                <w:sdt>
                  <w:sdtPr>
                    <w:rPr>
                      <w:bCs/>
                      <w:szCs w:val="21"/>
                    </w:rPr>
                    <w:alias w:val="前十名无限售条件股东期末持有流通股的种类"/>
                    <w:tag w:val="_GBC_fb300af0c4d04d89b24005af89c23e1d"/>
                    <w:id w:val="150107679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496" w:type="dxa"/>
                        <w:gridSpan w:val="2"/>
                        <w:shd w:val="clear" w:color="auto" w:fill="auto"/>
                        <w:vAlign w:val="center"/>
                      </w:tcPr>
                      <w:p w:rsidR="00E80D55" w:rsidRDefault="006A2404">
                        <w:pPr>
                          <w:jc w:val="center"/>
                          <w:rPr>
                            <w:bCs/>
                            <w:szCs w:val="21"/>
                          </w:rPr>
                        </w:pPr>
                        <w:r>
                          <w:rPr>
                            <w:bCs/>
                            <w:szCs w:val="21"/>
                          </w:rPr>
                          <w:t>人民币普通股</w:t>
                        </w:r>
                      </w:p>
                    </w:tc>
                  </w:sdtContent>
                </w:sdt>
                <w:tc>
                  <w:tcPr>
                    <w:tcW w:w="1473" w:type="dxa"/>
                    <w:gridSpan w:val="3"/>
                    <w:shd w:val="clear" w:color="auto" w:fill="auto"/>
                    <w:vAlign w:val="center"/>
                  </w:tcPr>
                  <w:p w:rsidR="00E80D55" w:rsidRDefault="006A2404">
                    <w:pPr>
                      <w:jc w:val="right"/>
                      <w:rPr>
                        <w:szCs w:val="21"/>
                      </w:rPr>
                    </w:pPr>
                    <w:r>
                      <w:t>30,005,378</w:t>
                    </w:r>
                  </w:p>
                </w:tc>
              </w:tr>
            </w:sdtContent>
          </w:sdt>
          <w:sdt>
            <w:sdtPr>
              <w:rPr>
                <w:szCs w:val="21"/>
              </w:rPr>
              <w:alias w:val="前十名无限售条件股东持股情况"/>
              <w:tag w:val="_TUP_fbb7ecbdbece46e994afd8c8f94afcbf"/>
              <w:id w:val="1630744779"/>
              <w:lock w:val="sdtLocked"/>
              <w:placeholder>
                <w:docPart w:val="029B623F45BB41B2B11D824030DD0810"/>
              </w:placeholder>
            </w:sdtPr>
            <w:sdtEndPr/>
            <w:sdtContent>
              <w:tr w:rsidR="00E80D55">
                <w:trPr>
                  <w:cantSplit/>
                </w:trPr>
                <w:tc>
                  <w:tcPr>
                    <w:tcW w:w="2836" w:type="dxa"/>
                    <w:shd w:val="clear" w:color="auto" w:fill="auto"/>
                    <w:vAlign w:val="center"/>
                  </w:tcPr>
                  <w:p w:rsidR="00E80D55" w:rsidRDefault="006A2404">
                    <w:pPr>
                      <w:rPr>
                        <w:szCs w:val="21"/>
                      </w:rPr>
                    </w:pPr>
                    <w:r>
                      <w:t>西安航天动力研究所</w:t>
                    </w:r>
                  </w:p>
                </w:tc>
                <w:tc>
                  <w:tcPr>
                    <w:tcW w:w="3837" w:type="dxa"/>
                    <w:gridSpan w:val="4"/>
                    <w:shd w:val="clear" w:color="auto" w:fill="auto"/>
                    <w:vAlign w:val="center"/>
                  </w:tcPr>
                  <w:p w:rsidR="00E80D55" w:rsidRDefault="006A2404">
                    <w:pPr>
                      <w:jc w:val="right"/>
                      <w:rPr>
                        <w:szCs w:val="21"/>
                      </w:rPr>
                    </w:pPr>
                    <w:r>
                      <w:t>18,511,800</w:t>
                    </w:r>
                  </w:p>
                </w:tc>
                <w:sdt>
                  <w:sdtPr>
                    <w:rPr>
                      <w:bCs/>
                      <w:szCs w:val="21"/>
                    </w:rPr>
                    <w:alias w:val="前十名无限售条件股东期末持有流通股的种类"/>
                    <w:tag w:val="_GBC_fb300af0c4d04d89b24005af89c23e1d"/>
                    <w:id w:val="160846685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496" w:type="dxa"/>
                        <w:gridSpan w:val="2"/>
                        <w:shd w:val="clear" w:color="auto" w:fill="auto"/>
                        <w:vAlign w:val="center"/>
                      </w:tcPr>
                      <w:p w:rsidR="00E80D55" w:rsidRDefault="006A2404">
                        <w:pPr>
                          <w:jc w:val="center"/>
                          <w:rPr>
                            <w:bCs/>
                            <w:szCs w:val="21"/>
                          </w:rPr>
                        </w:pPr>
                        <w:r>
                          <w:rPr>
                            <w:bCs/>
                            <w:szCs w:val="21"/>
                          </w:rPr>
                          <w:t>人民币普通股</w:t>
                        </w:r>
                      </w:p>
                    </w:tc>
                  </w:sdtContent>
                </w:sdt>
                <w:tc>
                  <w:tcPr>
                    <w:tcW w:w="1473" w:type="dxa"/>
                    <w:gridSpan w:val="3"/>
                    <w:shd w:val="clear" w:color="auto" w:fill="auto"/>
                    <w:vAlign w:val="center"/>
                  </w:tcPr>
                  <w:p w:rsidR="00E80D55" w:rsidRDefault="006A2404">
                    <w:pPr>
                      <w:jc w:val="right"/>
                      <w:rPr>
                        <w:szCs w:val="21"/>
                      </w:rPr>
                    </w:pPr>
                    <w:r>
                      <w:t>18,511,800</w:t>
                    </w:r>
                  </w:p>
                </w:tc>
              </w:tr>
            </w:sdtContent>
          </w:sdt>
          <w:sdt>
            <w:sdtPr>
              <w:rPr>
                <w:szCs w:val="21"/>
              </w:rPr>
              <w:alias w:val="前十名无限售条件股东持股情况"/>
              <w:tag w:val="_TUP_fbb7ecbdbece46e994afd8c8f94afcbf"/>
              <w:id w:val="-1332835643"/>
              <w:lock w:val="sdtLocked"/>
              <w:placeholder>
                <w:docPart w:val="029B623F45BB41B2B11D824030DD0810"/>
              </w:placeholder>
            </w:sdtPr>
            <w:sdtEndPr/>
            <w:sdtContent>
              <w:tr w:rsidR="00E80D55">
                <w:trPr>
                  <w:cantSplit/>
                </w:trPr>
                <w:tc>
                  <w:tcPr>
                    <w:tcW w:w="2836" w:type="dxa"/>
                    <w:shd w:val="clear" w:color="auto" w:fill="auto"/>
                    <w:vAlign w:val="center"/>
                  </w:tcPr>
                  <w:p w:rsidR="00E80D55" w:rsidRDefault="006A2404">
                    <w:pPr>
                      <w:rPr>
                        <w:szCs w:val="21"/>
                      </w:rPr>
                    </w:pPr>
                    <w:r>
                      <w:t>王安荣</w:t>
                    </w:r>
                  </w:p>
                </w:tc>
                <w:tc>
                  <w:tcPr>
                    <w:tcW w:w="3837" w:type="dxa"/>
                    <w:gridSpan w:val="4"/>
                    <w:shd w:val="clear" w:color="auto" w:fill="auto"/>
                    <w:vAlign w:val="center"/>
                  </w:tcPr>
                  <w:p w:rsidR="00E80D55" w:rsidRDefault="006A2404">
                    <w:pPr>
                      <w:jc w:val="right"/>
                      <w:rPr>
                        <w:szCs w:val="21"/>
                      </w:rPr>
                    </w:pPr>
                    <w:r>
                      <w:t>4,256,150</w:t>
                    </w:r>
                  </w:p>
                </w:tc>
                <w:sdt>
                  <w:sdtPr>
                    <w:rPr>
                      <w:bCs/>
                      <w:szCs w:val="21"/>
                    </w:rPr>
                    <w:alias w:val="前十名无限售条件股东期末持有流通股的种类"/>
                    <w:tag w:val="_GBC_fb300af0c4d04d89b24005af89c23e1d"/>
                    <w:id w:val="67654343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496" w:type="dxa"/>
                        <w:gridSpan w:val="2"/>
                        <w:shd w:val="clear" w:color="auto" w:fill="auto"/>
                        <w:vAlign w:val="center"/>
                      </w:tcPr>
                      <w:p w:rsidR="00E80D55" w:rsidRDefault="006A2404">
                        <w:pPr>
                          <w:jc w:val="center"/>
                          <w:rPr>
                            <w:bCs/>
                            <w:szCs w:val="21"/>
                          </w:rPr>
                        </w:pPr>
                        <w:r>
                          <w:rPr>
                            <w:bCs/>
                            <w:szCs w:val="21"/>
                          </w:rPr>
                          <w:t>人民币普通股</w:t>
                        </w:r>
                      </w:p>
                    </w:tc>
                  </w:sdtContent>
                </w:sdt>
                <w:tc>
                  <w:tcPr>
                    <w:tcW w:w="1473" w:type="dxa"/>
                    <w:gridSpan w:val="3"/>
                    <w:shd w:val="clear" w:color="auto" w:fill="auto"/>
                    <w:vAlign w:val="center"/>
                  </w:tcPr>
                  <w:p w:rsidR="00E80D55" w:rsidRDefault="006A2404">
                    <w:pPr>
                      <w:jc w:val="right"/>
                      <w:rPr>
                        <w:szCs w:val="21"/>
                      </w:rPr>
                    </w:pPr>
                    <w:r>
                      <w:t>4,256,150</w:t>
                    </w:r>
                  </w:p>
                </w:tc>
              </w:tr>
            </w:sdtContent>
          </w:sdt>
          <w:sdt>
            <w:sdtPr>
              <w:rPr>
                <w:szCs w:val="21"/>
              </w:rPr>
              <w:alias w:val="前十名无限售条件股东持股情况"/>
              <w:tag w:val="_TUP_fbb7ecbdbece46e994afd8c8f94afcbf"/>
              <w:id w:val="-310948041"/>
              <w:lock w:val="sdtLocked"/>
              <w:placeholder>
                <w:docPart w:val="029B623F45BB41B2B11D824030DD0810"/>
              </w:placeholder>
            </w:sdtPr>
            <w:sdtEndPr/>
            <w:sdtContent>
              <w:tr w:rsidR="00E80D55">
                <w:trPr>
                  <w:cantSplit/>
                </w:trPr>
                <w:tc>
                  <w:tcPr>
                    <w:tcW w:w="2836" w:type="dxa"/>
                    <w:shd w:val="clear" w:color="auto" w:fill="auto"/>
                    <w:vAlign w:val="center"/>
                  </w:tcPr>
                  <w:p w:rsidR="00E80D55" w:rsidRDefault="006A2404">
                    <w:pPr>
                      <w:rPr>
                        <w:szCs w:val="21"/>
                      </w:rPr>
                    </w:pPr>
                    <w:r>
                      <w:t>张素芬</w:t>
                    </w:r>
                  </w:p>
                </w:tc>
                <w:tc>
                  <w:tcPr>
                    <w:tcW w:w="3837" w:type="dxa"/>
                    <w:gridSpan w:val="4"/>
                    <w:shd w:val="clear" w:color="auto" w:fill="auto"/>
                    <w:vAlign w:val="center"/>
                  </w:tcPr>
                  <w:p w:rsidR="00E80D55" w:rsidRDefault="006A2404">
                    <w:pPr>
                      <w:jc w:val="right"/>
                      <w:rPr>
                        <w:szCs w:val="21"/>
                      </w:rPr>
                    </w:pPr>
                    <w:r>
                      <w:t>3,950,000</w:t>
                    </w:r>
                  </w:p>
                </w:tc>
                <w:sdt>
                  <w:sdtPr>
                    <w:rPr>
                      <w:bCs/>
                      <w:szCs w:val="21"/>
                    </w:rPr>
                    <w:alias w:val="前十名无限售条件股东期末持有流通股的种类"/>
                    <w:tag w:val="_GBC_fb300af0c4d04d89b24005af89c23e1d"/>
                    <w:id w:val="18201881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496" w:type="dxa"/>
                        <w:gridSpan w:val="2"/>
                        <w:shd w:val="clear" w:color="auto" w:fill="auto"/>
                        <w:vAlign w:val="center"/>
                      </w:tcPr>
                      <w:p w:rsidR="00E80D55" w:rsidRDefault="006A2404">
                        <w:pPr>
                          <w:jc w:val="center"/>
                          <w:rPr>
                            <w:bCs/>
                            <w:szCs w:val="21"/>
                          </w:rPr>
                        </w:pPr>
                        <w:r>
                          <w:rPr>
                            <w:bCs/>
                            <w:szCs w:val="21"/>
                          </w:rPr>
                          <w:t>人民币普通股</w:t>
                        </w:r>
                      </w:p>
                    </w:tc>
                  </w:sdtContent>
                </w:sdt>
                <w:tc>
                  <w:tcPr>
                    <w:tcW w:w="1473" w:type="dxa"/>
                    <w:gridSpan w:val="3"/>
                    <w:shd w:val="clear" w:color="auto" w:fill="auto"/>
                    <w:vAlign w:val="center"/>
                  </w:tcPr>
                  <w:p w:rsidR="00E80D55" w:rsidRDefault="006A2404">
                    <w:pPr>
                      <w:jc w:val="right"/>
                      <w:rPr>
                        <w:szCs w:val="21"/>
                      </w:rPr>
                    </w:pPr>
                    <w:r>
                      <w:t>3,950,000</w:t>
                    </w:r>
                  </w:p>
                </w:tc>
              </w:tr>
            </w:sdtContent>
          </w:sdt>
          <w:sdt>
            <w:sdtPr>
              <w:rPr>
                <w:szCs w:val="21"/>
              </w:rPr>
              <w:alias w:val="前十名无限售条件股东持股情况"/>
              <w:tag w:val="_TUP_fbb7ecbdbece46e994afd8c8f94afcbf"/>
              <w:id w:val="-132100290"/>
              <w:lock w:val="sdtLocked"/>
              <w:placeholder>
                <w:docPart w:val="029B623F45BB41B2B11D824030DD0810"/>
              </w:placeholder>
            </w:sdtPr>
            <w:sdtEndPr/>
            <w:sdtContent>
              <w:tr w:rsidR="00E80D55">
                <w:trPr>
                  <w:cantSplit/>
                </w:trPr>
                <w:tc>
                  <w:tcPr>
                    <w:tcW w:w="2836" w:type="dxa"/>
                    <w:shd w:val="clear" w:color="auto" w:fill="auto"/>
                    <w:vAlign w:val="center"/>
                  </w:tcPr>
                  <w:p w:rsidR="00E80D55" w:rsidRDefault="006A2404">
                    <w:pPr>
                      <w:rPr>
                        <w:szCs w:val="21"/>
                      </w:rPr>
                    </w:pPr>
                    <w:r>
                      <w:t>詹冰洁</w:t>
                    </w:r>
                  </w:p>
                </w:tc>
                <w:tc>
                  <w:tcPr>
                    <w:tcW w:w="3837" w:type="dxa"/>
                    <w:gridSpan w:val="4"/>
                    <w:shd w:val="clear" w:color="auto" w:fill="auto"/>
                    <w:vAlign w:val="center"/>
                  </w:tcPr>
                  <w:p w:rsidR="00E80D55" w:rsidRDefault="006A2404">
                    <w:pPr>
                      <w:jc w:val="right"/>
                      <w:rPr>
                        <w:szCs w:val="21"/>
                      </w:rPr>
                    </w:pPr>
                    <w:r>
                      <w:t>3,083,241</w:t>
                    </w:r>
                  </w:p>
                </w:tc>
                <w:sdt>
                  <w:sdtPr>
                    <w:rPr>
                      <w:bCs/>
                      <w:szCs w:val="21"/>
                    </w:rPr>
                    <w:alias w:val="前十名无限售条件股东期末持有流通股的种类"/>
                    <w:tag w:val="_GBC_fb300af0c4d04d89b24005af89c23e1d"/>
                    <w:id w:val="145113106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496" w:type="dxa"/>
                        <w:gridSpan w:val="2"/>
                        <w:shd w:val="clear" w:color="auto" w:fill="auto"/>
                        <w:vAlign w:val="center"/>
                      </w:tcPr>
                      <w:p w:rsidR="00E80D55" w:rsidRDefault="006A2404">
                        <w:pPr>
                          <w:jc w:val="center"/>
                          <w:rPr>
                            <w:bCs/>
                            <w:szCs w:val="21"/>
                          </w:rPr>
                        </w:pPr>
                        <w:r>
                          <w:rPr>
                            <w:bCs/>
                            <w:szCs w:val="21"/>
                          </w:rPr>
                          <w:t>人民币普通股</w:t>
                        </w:r>
                      </w:p>
                    </w:tc>
                  </w:sdtContent>
                </w:sdt>
                <w:tc>
                  <w:tcPr>
                    <w:tcW w:w="1473" w:type="dxa"/>
                    <w:gridSpan w:val="3"/>
                    <w:shd w:val="clear" w:color="auto" w:fill="auto"/>
                    <w:vAlign w:val="center"/>
                  </w:tcPr>
                  <w:p w:rsidR="00E80D55" w:rsidRDefault="006A2404">
                    <w:pPr>
                      <w:jc w:val="right"/>
                      <w:rPr>
                        <w:szCs w:val="21"/>
                      </w:rPr>
                    </w:pPr>
                    <w:r>
                      <w:t>3,083,241</w:t>
                    </w:r>
                  </w:p>
                </w:tc>
              </w:tr>
            </w:sdtContent>
          </w:sdt>
          <w:sdt>
            <w:sdtPr>
              <w:rPr>
                <w:szCs w:val="21"/>
              </w:rPr>
              <w:alias w:val="前十名无限售条件股东持股情况"/>
              <w:tag w:val="_TUP_fbb7ecbdbece46e994afd8c8f94afcbf"/>
              <w:id w:val="316767175"/>
              <w:lock w:val="sdtLocked"/>
              <w:placeholder>
                <w:docPart w:val="029B623F45BB41B2B11D824030DD0810"/>
              </w:placeholder>
            </w:sdtPr>
            <w:sdtEndPr/>
            <w:sdtContent>
              <w:tr w:rsidR="00E80D55">
                <w:trPr>
                  <w:cantSplit/>
                </w:trPr>
                <w:tc>
                  <w:tcPr>
                    <w:tcW w:w="2836" w:type="dxa"/>
                    <w:shd w:val="clear" w:color="auto" w:fill="auto"/>
                    <w:vAlign w:val="center"/>
                  </w:tcPr>
                  <w:p w:rsidR="00E80D55" w:rsidRDefault="006A2404">
                    <w:pPr>
                      <w:rPr>
                        <w:szCs w:val="21"/>
                      </w:rPr>
                    </w:pPr>
                    <w:r>
                      <w:t>郑建刚</w:t>
                    </w:r>
                  </w:p>
                </w:tc>
                <w:tc>
                  <w:tcPr>
                    <w:tcW w:w="3837" w:type="dxa"/>
                    <w:gridSpan w:val="4"/>
                    <w:shd w:val="clear" w:color="auto" w:fill="auto"/>
                    <w:vAlign w:val="center"/>
                  </w:tcPr>
                  <w:p w:rsidR="00E80D55" w:rsidRDefault="006A2404">
                    <w:pPr>
                      <w:jc w:val="right"/>
                      <w:rPr>
                        <w:szCs w:val="21"/>
                      </w:rPr>
                    </w:pPr>
                    <w:r>
                      <w:t>2,850,300</w:t>
                    </w:r>
                  </w:p>
                </w:tc>
                <w:sdt>
                  <w:sdtPr>
                    <w:rPr>
                      <w:bCs/>
                      <w:szCs w:val="21"/>
                    </w:rPr>
                    <w:alias w:val="前十名无限售条件股东期末持有流通股的种类"/>
                    <w:tag w:val="_GBC_fb300af0c4d04d89b24005af89c23e1d"/>
                    <w:id w:val="161332302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496" w:type="dxa"/>
                        <w:gridSpan w:val="2"/>
                        <w:shd w:val="clear" w:color="auto" w:fill="auto"/>
                        <w:vAlign w:val="center"/>
                      </w:tcPr>
                      <w:p w:rsidR="00E80D55" w:rsidRDefault="006A2404">
                        <w:pPr>
                          <w:jc w:val="center"/>
                          <w:rPr>
                            <w:bCs/>
                            <w:szCs w:val="21"/>
                          </w:rPr>
                        </w:pPr>
                        <w:r>
                          <w:rPr>
                            <w:bCs/>
                            <w:szCs w:val="21"/>
                          </w:rPr>
                          <w:t>人民币普通股</w:t>
                        </w:r>
                      </w:p>
                    </w:tc>
                  </w:sdtContent>
                </w:sdt>
                <w:tc>
                  <w:tcPr>
                    <w:tcW w:w="1473" w:type="dxa"/>
                    <w:gridSpan w:val="3"/>
                    <w:shd w:val="clear" w:color="auto" w:fill="auto"/>
                    <w:vAlign w:val="center"/>
                  </w:tcPr>
                  <w:p w:rsidR="00E80D55" w:rsidRDefault="006A2404">
                    <w:pPr>
                      <w:jc w:val="right"/>
                      <w:rPr>
                        <w:szCs w:val="21"/>
                      </w:rPr>
                    </w:pPr>
                    <w:r>
                      <w:t>2,850,300</w:t>
                    </w:r>
                  </w:p>
                </w:tc>
              </w:tr>
            </w:sdtContent>
          </w:sdt>
          <w:sdt>
            <w:sdtPr>
              <w:rPr>
                <w:szCs w:val="21"/>
              </w:rPr>
              <w:alias w:val="前十名无限售条件股东持股情况"/>
              <w:tag w:val="_TUP_fbb7ecbdbece46e994afd8c8f94afcbf"/>
              <w:id w:val="323784090"/>
              <w:lock w:val="sdtLocked"/>
              <w:placeholder>
                <w:docPart w:val="029B623F45BB41B2B11D824030DD0810"/>
              </w:placeholder>
            </w:sdtPr>
            <w:sdtEndPr/>
            <w:sdtContent>
              <w:tr w:rsidR="00E80D55">
                <w:trPr>
                  <w:cantSplit/>
                </w:trPr>
                <w:tc>
                  <w:tcPr>
                    <w:tcW w:w="2836" w:type="dxa"/>
                    <w:shd w:val="clear" w:color="auto" w:fill="auto"/>
                    <w:vAlign w:val="center"/>
                  </w:tcPr>
                  <w:p w:rsidR="00E80D55" w:rsidRDefault="006A2404">
                    <w:pPr>
                      <w:rPr>
                        <w:szCs w:val="21"/>
                      </w:rPr>
                    </w:pPr>
                    <w:r>
                      <w:t>中信证券股份有限公司</w:t>
                    </w:r>
                  </w:p>
                </w:tc>
                <w:tc>
                  <w:tcPr>
                    <w:tcW w:w="3837" w:type="dxa"/>
                    <w:gridSpan w:val="4"/>
                    <w:shd w:val="clear" w:color="auto" w:fill="auto"/>
                    <w:vAlign w:val="center"/>
                  </w:tcPr>
                  <w:p w:rsidR="00E80D55" w:rsidRDefault="006A2404">
                    <w:pPr>
                      <w:jc w:val="right"/>
                      <w:rPr>
                        <w:szCs w:val="21"/>
                      </w:rPr>
                    </w:pPr>
                    <w:r>
                      <w:t>2,249,401</w:t>
                    </w:r>
                  </w:p>
                </w:tc>
                <w:sdt>
                  <w:sdtPr>
                    <w:rPr>
                      <w:bCs/>
                      <w:szCs w:val="21"/>
                    </w:rPr>
                    <w:alias w:val="前十名无限售条件股东期末持有流通股的种类"/>
                    <w:tag w:val="_GBC_fb300af0c4d04d89b24005af89c23e1d"/>
                    <w:id w:val="-45671839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496" w:type="dxa"/>
                        <w:gridSpan w:val="2"/>
                        <w:shd w:val="clear" w:color="auto" w:fill="auto"/>
                        <w:vAlign w:val="center"/>
                      </w:tcPr>
                      <w:p w:rsidR="00E80D55" w:rsidRDefault="006A2404">
                        <w:pPr>
                          <w:jc w:val="center"/>
                          <w:rPr>
                            <w:bCs/>
                            <w:szCs w:val="21"/>
                          </w:rPr>
                        </w:pPr>
                        <w:r>
                          <w:rPr>
                            <w:bCs/>
                            <w:szCs w:val="21"/>
                          </w:rPr>
                          <w:t>人民币普通股</w:t>
                        </w:r>
                      </w:p>
                    </w:tc>
                  </w:sdtContent>
                </w:sdt>
                <w:tc>
                  <w:tcPr>
                    <w:tcW w:w="1473" w:type="dxa"/>
                    <w:gridSpan w:val="3"/>
                    <w:shd w:val="clear" w:color="auto" w:fill="auto"/>
                    <w:vAlign w:val="center"/>
                  </w:tcPr>
                  <w:p w:rsidR="00E80D55" w:rsidRDefault="006A2404">
                    <w:pPr>
                      <w:jc w:val="right"/>
                      <w:rPr>
                        <w:szCs w:val="21"/>
                      </w:rPr>
                    </w:pPr>
                    <w:r>
                      <w:t>2,249,401</w:t>
                    </w:r>
                  </w:p>
                </w:tc>
              </w:tr>
            </w:sdtContent>
          </w:sdt>
          <w:sdt>
            <w:sdtPr>
              <w:rPr>
                <w:szCs w:val="21"/>
              </w:rPr>
              <w:alias w:val="前十名无限售条件股东持股情况"/>
              <w:tag w:val="_TUP_fbb7ecbdbece46e994afd8c8f94afcbf"/>
              <w:id w:val="91370675"/>
              <w:lock w:val="sdtLocked"/>
              <w:placeholder>
                <w:docPart w:val="029B623F45BB41B2B11D824030DD0810"/>
              </w:placeholder>
            </w:sdtPr>
            <w:sdtEndPr/>
            <w:sdtContent>
              <w:tr w:rsidR="00E80D55">
                <w:trPr>
                  <w:cantSplit/>
                </w:trPr>
                <w:tc>
                  <w:tcPr>
                    <w:tcW w:w="2836" w:type="dxa"/>
                    <w:shd w:val="clear" w:color="auto" w:fill="auto"/>
                    <w:vAlign w:val="center"/>
                  </w:tcPr>
                  <w:p w:rsidR="00E80D55" w:rsidRDefault="006A2404">
                    <w:pPr>
                      <w:rPr>
                        <w:szCs w:val="21"/>
                      </w:rPr>
                    </w:pPr>
                    <w:proofErr w:type="gramStart"/>
                    <w:r>
                      <w:t>迟新杰</w:t>
                    </w:r>
                    <w:proofErr w:type="gramEnd"/>
                  </w:p>
                </w:tc>
                <w:tc>
                  <w:tcPr>
                    <w:tcW w:w="3837" w:type="dxa"/>
                    <w:gridSpan w:val="4"/>
                    <w:shd w:val="clear" w:color="auto" w:fill="auto"/>
                    <w:vAlign w:val="center"/>
                  </w:tcPr>
                  <w:p w:rsidR="00E80D55" w:rsidRDefault="006A2404">
                    <w:pPr>
                      <w:jc w:val="right"/>
                      <w:rPr>
                        <w:szCs w:val="21"/>
                      </w:rPr>
                    </w:pPr>
                    <w:r>
                      <w:t>1,465,300</w:t>
                    </w:r>
                  </w:p>
                </w:tc>
                <w:sdt>
                  <w:sdtPr>
                    <w:rPr>
                      <w:bCs/>
                      <w:szCs w:val="21"/>
                    </w:rPr>
                    <w:alias w:val="前十名无限售条件股东期末持有流通股的种类"/>
                    <w:tag w:val="_GBC_fb300af0c4d04d89b24005af89c23e1d"/>
                    <w:id w:val="-131763828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496" w:type="dxa"/>
                        <w:gridSpan w:val="2"/>
                        <w:shd w:val="clear" w:color="auto" w:fill="auto"/>
                        <w:vAlign w:val="center"/>
                      </w:tcPr>
                      <w:p w:rsidR="00E80D55" w:rsidRDefault="006A2404">
                        <w:pPr>
                          <w:jc w:val="center"/>
                          <w:rPr>
                            <w:bCs/>
                            <w:szCs w:val="21"/>
                          </w:rPr>
                        </w:pPr>
                        <w:r>
                          <w:rPr>
                            <w:bCs/>
                            <w:szCs w:val="21"/>
                          </w:rPr>
                          <w:t>人民币普通股</w:t>
                        </w:r>
                      </w:p>
                    </w:tc>
                  </w:sdtContent>
                </w:sdt>
                <w:tc>
                  <w:tcPr>
                    <w:tcW w:w="1473" w:type="dxa"/>
                    <w:gridSpan w:val="3"/>
                    <w:shd w:val="clear" w:color="auto" w:fill="auto"/>
                    <w:vAlign w:val="center"/>
                  </w:tcPr>
                  <w:p w:rsidR="00E80D55" w:rsidRDefault="006A2404">
                    <w:pPr>
                      <w:jc w:val="right"/>
                      <w:rPr>
                        <w:szCs w:val="21"/>
                      </w:rPr>
                    </w:pPr>
                    <w:r>
                      <w:t>1,465,300</w:t>
                    </w:r>
                  </w:p>
                </w:tc>
              </w:tr>
            </w:sdtContent>
          </w:sdt>
          <w:tr w:rsidR="00E80D55">
            <w:trPr>
              <w:cantSplit/>
              <w:trHeight w:val="623"/>
            </w:trPr>
            <w:sdt>
              <w:sdtPr>
                <w:tag w:val="_PLD_10b485843d21471e9ef8eb315807315e"/>
                <w:id w:val="430630115"/>
                <w:lock w:val="sdtLocked"/>
              </w:sdtPr>
              <w:sdtEndPr/>
              <w:sdtContent>
                <w:tc>
                  <w:tcPr>
                    <w:tcW w:w="2836" w:type="dxa"/>
                    <w:shd w:val="clear" w:color="auto" w:fill="auto"/>
                  </w:tcPr>
                  <w:p w:rsidR="00E80D55" w:rsidRDefault="006A2404">
                    <w:pPr>
                      <w:rPr>
                        <w:szCs w:val="21"/>
                      </w:rPr>
                    </w:pPr>
                    <w:r>
                      <w:rPr>
                        <w:szCs w:val="21"/>
                      </w:rPr>
                      <w:t>上述股东关联关系或一致行动的说明</w:t>
                    </w:r>
                  </w:p>
                </w:tc>
              </w:sdtContent>
            </w:sdt>
            <w:tc>
              <w:tcPr>
                <w:tcW w:w="6806" w:type="dxa"/>
                <w:gridSpan w:val="9"/>
                <w:shd w:val="clear" w:color="auto" w:fill="auto"/>
                <w:vAlign w:val="center"/>
              </w:tcPr>
              <w:p w:rsidR="00E80D55" w:rsidRDefault="006A2404">
                <w:pPr>
                  <w:jc w:val="both"/>
                  <w:rPr>
                    <w:szCs w:val="21"/>
                  </w:rPr>
                </w:pPr>
                <w:r>
                  <w:rPr>
                    <w:rFonts w:hint="eastAsia"/>
                    <w:szCs w:val="21"/>
                  </w:rPr>
                  <w:t>公司上述股东中：西安航天科技工业有限公司、西安航天发动机有限公司、陕西苍松机械有限公司、西安航天动力研究所隶属于中国航天科技集团有限公司，受中国航天科技集团有限公司管理和控制。</w:t>
                </w:r>
              </w:p>
            </w:tc>
          </w:tr>
          <w:tr w:rsidR="00E80D55">
            <w:trPr>
              <w:cantSplit/>
            </w:trPr>
            <w:tc>
              <w:tcPr>
                <w:tcW w:w="2836" w:type="dxa"/>
                <w:shd w:val="clear" w:color="auto" w:fill="auto"/>
              </w:tcPr>
              <w:sdt>
                <w:sdtPr>
                  <w:rPr>
                    <w:rFonts w:cs="宋体" w:hint="eastAsia"/>
                    <w:szCs w:val="21"/>
                  </w:rPr>
                  <w:tag w:val="_PLD_d90e8262785246a4b746422a4bd0f230"/>
                  <w:id w:val="1140151037"/>
                  <w:lock w:val="sdtLocked"/>
                </w:sdtPr>
                <w:sdtEndPr/>
                <w:sdtContent>
                  <w:p w:rsidR="00E80D55" w:rsidRDefault="006A2404">
                    <w:r>
                      <w:rPr>
                        <w:rFonts w:cs="宋体" w:hint="eastAsia"/>
                        <w:szCs w:val="21"/>
                      </w:rPr>
                      <w:t>前</w:t>
                    </w:r>
                    <w:r>
                      <w:rPr>
                        <w:rFonts w:cs="宋体" w:hint="eastAsia"/>
                        <w:szCs w:val="21"/>
                      </w:rPr>
                      <w:t>10</w:t>
                    </w:r>
                    <w:r>
                      <w:rPr>
                        <w:rFonts w:cs="宋体" w:hint="eastAsia"/>
                        <w:szCs w:val="21"/>
                      </w:rPr>
                      <w:t>名股东及前</w:t>
                    </w:r>
                    <w:r>
                      <w:rPr>
                        <w:rFonts w:cs="宋体"/>
                        <w:szCs w:val="21"/>
                      </w:rPr>
                      <w:t>10</w:t>
                    </w:r>
                    <w:r>
                      <w:rPr>
                        <w:rFonts w:cs="宋体"/>
                        <w:szCs w:val="21"/>
                      </w:rPr>
                      <w:t>名无限</w:t>
                    </w:r>
                    <w:proofErr w:type="gramStart"/>
                    <w:r>
                      <w:rPr>
                        <w:rFonts w:cs="宋体"/>
                        <w:szCs w:val="21"/>
                      </w:rPr>
                      <w:t>售股东</w:t>
                    </w:r>
                    <w:proofErr w:type="gramEnd"/>
                    <w:r>
                      <w:rPr>
                        <w:rFonts w:cs="宋体" w:hint="eastAsia"/>
                        <w:szCs w:val="21"/>
                      </w:rPr>
                      <w:t>参与融资融券及转融通业务情况说明（如有）</w:t>
                    </w:r>
                  </w:p>
                </w:sdtContent>
              </w:sdt>
            </w:tc>
            <w:tc>
              <w:tcPr>
                <w:tcW w:w="6806" w:type="dxa"/>
                <w:gridSpan w:val="9"/>
                <w:shd w:val="clear" w:color="auto" w:fill="auto"/>
                <w:vAlign w:val="center"/>
              </w:tcPr>
              <w:p w:rsidR="00E80D55" w:rsidRDefault="006A2404">
                <w:pPr>
                  <w:jc w:val="both"/>
                  <w:rPr>
                    <w:szCs w:val="21"/>
                  </w:rPr>
                </w:pPr>
                <w:r>
                  <w:rPr>
                    <w:rFonts w:hint="eastAsia"/>
                    <w:szCs w:val="21"/>
                  </w:rPr>
                  <w:t>王安荣通过投资者信用证券账户持有</w:t>
                </w:r>
                <w:r>
                  <w:rPr>
                    <w:szCs w:val="21"/>
                  </w:rPr>
                  <w:t xml:space="preserve"> 4,256,150 </w:t>
                </w:r>
                <w:r>
                  <w:rPr>
                    <w:szCs w:val="21"/>
                  </w:rPr>
                  <w:t>股；</w:t>
                </w:r>
                <w:r>
                  <w:rPr>
                    <w:rFonts w:hint="eastAsia"/>
                    <w:szCs w:val="21"/>
                  </w:rPr>
                  <w:t>詹冰洁</w:t>
                </w:r>
                <w:r>
                  <w:rPr>
                    <w:szCs w:val="21"/>
                  </w:rPr>
                  <w:t>通过投资者</w:t>
                </w:r>
                <w:r>
                  <w:rPr>
                    <w:rFonts w:hint="eastAsia"/>
                    <w:szCs w:val="21"/>
                  </w:rPr>
                  <w:t>信用证券账户持有</w:t>
                </w:r>
                <w:r>
                  <w:rPr>
                    <w:szCs w:val="21"/>
                  </w:rPr>
                  <w:t>1,918,941</w:t>
                </w:r>
                <w:r>
                  <w:rPr>
                    <w:szCs w:val="21"/>
                  </w:rPr>
                  <w:t>股；</w:t>
                </w:r>
                <w:proofErr w:type="gramStart"/>
                <w:r>
                  <w:rPr>
                    <w:szCs w:val="21"/>
                  </w:rPr>
                  <w:t>迟新杰通过</w:t>
                </w:r>
                <w:proofErr w:type="gramEnd"/>
                <w:r>
                  <w:rPr>
                    <w:szCs w:val="21"/>
                  </w:rPr>
                  <w:t>投资者信用证券账户持有</w:t>
                </w:r>
                <w:r>
                  <w:rPr>
                    <w:szCs w:val="21"/>
                  </w:rPr>
                  <w:t xml:space="preserve">1,465,300 </w:t>
                </w:r>
                <w:r>
                  <w:rPr>
                    <w:szCs w:val="21"/>
                  </w:rPr>
                  <w:t>股。</w:t>
                </w:r>
              </w:p>
            </w:tc>
          </w:tr>
        </w:tbl>
        <w:p w:rsidR="00E80D55" w:rsidRPr="004E0D6E" w:rsidRDefault="006A2404" w:rsidP="004E0D6E">
          <w:pPr>
            <w:ind w:rightChars="-662" w:right="-1390"/>
            <w:rPr>
              <w:rFonts w:hint="eastAsia"/>
              <w:color w:val="auto"/>
            </w:rPr>
          </w:pPr>
        </w:p>
      </w:sdtContent>
    </w:sdt>
    <w:bookmarkStart w:id="17" w:name="_Hlk97034713" w:displacedByCustomXml="prev"/>
    <w:bookmarkEnd w:id="17" w:displacedByCustomXml="prev"/>
    <w:bookmarkEnd w:id="15" w:displacedByCustomXml="prev"/>
    <w:bookmarkEnd w:id="16" w:displacedByCustomXml="prev"/>
    <w:bookmarkStart w:id="18" w:name="_Hlk97717143" w:displacedByCustomXml="prev"/>
    <w:bookmarkEnd w:id="18" w:displacedByCustomXml="next"/>
    <w:bookmarkStart w:id="19" w:name="_Hlk97717217" w:displacedByCustomXml="next"/>
    <w:bookmarkStart w:id="20" w:name="_Hlk97034977" w:displacedByCustomXml="next"/>
    <w:bookmarkStart w:id="21" w:name="_Toc493164699" w:displacedByCustomXml="next"/>
    <w:sdt>
      <w:sdtPr>
        <w:rPr>
          <w:rFonts w:ascii="Calibri" w:hAnsi="Calibri" w:hint="eastAsia"/>
          <w:b w:val="0"/>
          <w:color w:val="auto"/>
          <w:kern w:val="2"/>
          <w:sz w:val="21"/>
          <w:szCs w:val="21"/>
        </w:rPr>
        <w:alias w:val="模块:其他提醒事项"/>
        <w:tag w:val="_SEC_885cc168d471474b81bdbb8e988f723d"/>
        <w:id w:val="-223983312"/>
        <w:lock w:val="sdtLocked"/>
        <w:placeholder>
          <w:docPart w:val="GBC22222222222222222222222222222"/>
        </w:placeholder>
      </w:sdtPr>
      <w:sdtEndPr>
        <w:rPr>
          <w:rFonts w:hint="default"/>
          <w:kern w:val="0"/>
        </w:rPr>
      </w:sdtEndPr>
      <w:sdtContent>
        <w:p w:rsidR="00E80D55" w:rsidRDefault="006A2404">
          <w:pPr>
            <w:pStyle w:val="1"/>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21"/>
        </w:p>
        <w:p w:rsidR="00E80D55" w:rsidRDefault="006A2404">
          <w:r>
            <w:rPr>
              <w:rFonts w:hint="eastAsia"/>
              <w:szCs w:val="21"/>
            </w:rPr>
            <w:t>需提醒投资者关注的关于公司报告期经营情况的其他重要信息</w:t>
          </w:r>
        </w:p>
        <w:sdt>
          <w:sdtPr>
            <w:alias w:val="是否适用：其他提醒事项[双击切换]"/>
            <w:tag w:val="_GBC_87d416a0b2644885acf3acf7834e8ff4"/>
            <w:id w:val="1483739664"/>
            <w:lock w:val="sdtLocked"/>
            <w:placeholder>
              <w:docPart w:val="GBC22222222222222222222222222222"/>
            </w:placeholder>
          </w:sdtPr>
          <w:sdtEndPr/>
          <w:sdtContent>
            <w:p w:rsidR="00E80D55" w:rsidRDefault="006A2404">
              <w:r>
                <w:fldChar w:fldCharType="begin"/>
              </w:r>
              <w:r>
                <w:instrText xml:space="preserve"> MACROBUTTON  SnrToggleCheckbox √</w:instrText>
              </w:r>
              <w:r>
                <w:instrText>适用</w:instrText>
              </w:r>
              <w:r>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sdt>
          <w:sdtPr>
            <w:rPr>
              <w:rFonts w:ascii="宋体" w:hAnsi="宋体"/>
              <w:color w:val="000000"/>
              <w:kern w:val="0"/>
              <w:szCs w:val="21"/>
            </w:rPr>
            <w:alias w:val="其他提醒事项"/>
            <w:tag w:val="_GBC_cb4db1a384f7400c8d313c8de93ed7e0"/>
            <w:id w:val="462702406"/>
            <w:lock w:val="sdtLocked"/>
            <w:placeholder>
              <w:docPart w:val="GBC22222222222222222222222222222"/>
            </w:placeholder>
          </w:sdtPr>
          <w:sdtEndPr/>
          <w:sdtContent>
            <w:p w:rsidR="00E80D55" w:rsidRDefault="006A2404">
              <w:pPr>
                <w:pStyle w:val="aff8"/>
                <w:ind w:firstLineChars="200" w:firstLine="420"/>
                <w:rPr>
                  <w:rFonts w:ascii="宋体" w:hAnsi="宋体"/>
                  <w:color w:val="000000"/>
                  <w:kern w:val="0"/>
                  <w:szCs w:val="21"/>
                </w:rPr>
              </w:pPr>
              <w:r>
                <w:rPr>
                  <w:rFonts w:ascii="宋体" w:hAnsi="宋体" w:hint="eastAsia"/>
                  <w:color w:val="000000"/>
                  <w:kern w:val="0"/>
                  <w:szCs w:val="21"/>
                </w:rPr>
                <w:t>公司于</w:t>
              </w:r>
              <w:r>
                <w:rPr>
                  <w:rFonts w:ascii="宋体" w:hAnsi="宋体"/>
                  <w:color w:val="000000"/>
                  <w:kern w:val="0"/>
                  <w:szCs w:val="21"/>
                </w:rPr>
                <w:t>2023</w:t>
              </w:r>
              <w:r>
                <w:rPr>
                  <w:rFonts w:ascii="宋体" w:hAnsi="宋体"/>
                  <w:color w:val="000000"/>
                  <w:kern w:val="0"/>
                  <w:szCs w:val="21"/>
                </w:rPr>
                <w:t>年</w:t>
              </w:r>
              <w:r>
                <w:rPr>
                  <w:rFonts w:ascii="宋体" w:hAnsi="宋体"/>
                  <w:color w:val="000000"/>
                  <w:kern w:val="0"/>
                  <w:szCs w:val="21"/>
                </w:rPr>
                <w:t>1</w:t>
              </w:r>
              <w:r>
                <w:rPr>
                  <w:rFonts w:ascii="宋体" w:hAnsi="宋体"/>
                  <w:color w:val="000000"/>
                  <w:kern w:val="0"/>
                  <w:szCs w:val="21"/>
                </w:rPr>
                <w:t>月</w:t>
              </w:r>
              <w:r>
                <w:rPr>
                  <w:rFonts w:ascii="宋体" w:hAnsi="宋体"/>
                  <w:color w:val="000000"/>
                  <w:kern w:val="0"/>
                  <w:szCs w:val="21"/>
                </w:rPr>
                <w:t>12</w:t>
              </w:r>
              <w:r>
                <w:rPr>
                  <w:rFonts w:ascii="宋体" w:hAnsi="宋体"/>
                  <w:color w:val="000000"/>
                  <w:kern w:val="0"/>
                  <w:szCs w:val="21"/>
                </w:rPr>
                <w:t>日召开的第七届董事会第二十七次会议、第七届监事会第十八次会议审议通过了《关于以流体计量与通信业务相关资产向关联方增资暨关联交易的议案》，同意公司以流体计量与通信业务相关资产作价</w:t>
              </w:r>
              <w:r>
                <w:rPr>
                  <w:rFonts w:ascii="宋体" w:hAnsi="宋体"/>
                  <w:color w:val="000000"/>
                  <w:kern w:val="0"/>
                  <w:szCs w:val="21"/>
                </w:rPr>
                <w:t>7,288.82</w:t>
              </w:r>
              <w:r>
                <w:rPr>
                  <w:rFonts w:ascii="宋体" w:hAnsi="宋体"/>
                  <w:color w:val="000000"/>
                  <w:kern w:val="0"/>
                  <w:szCs w:val="21"/>
                </w:rPr>
                <w:t>万元向西安航力科技有限责任公司增资。西安航力科技有限责任公司原股东西安航天科技工业有限公司、西安航天计量测试研究所放弃本次增资优先认缴出资权。本次以流体计量与通信业务相关资产增资西安航力科技有限责任公司，西安航力科技有限责任公司成为公司参股公司，流体计量与通信业务相关资产将在公司长期股权投资体现</w:t>
              </w:r>
              <w:r>
                <w:rPr>
                  <w:rFonts w:ascii="宋体" w:hAnsi="宋体" w:hint="eastAsia"/>
                  <w:color w:val="000000"/>
                  <w:kern w:val="0"/>
                  <w:szCs w:val="21"/>
                </w:rPr>
                <w:t>。</w:t>
              </w:r>
              <w:r>
                <w:rPr>
                  <w:rFonts w:hint="eastAsia"/>
                </w:rPr>
                <w:t>内容</w:t>
              </w:r>
              <w:r>
                <w:rPr>
                  <w:rFonts w:hint="eastAsia"/>
                </w:rPr>
                <w:t>详见公司于</w:t>
              </w:r>
              <w:r>
                <w:t>2023</w:t>
              </w:r>
              <w:r>
                <w:t>年</w:t>
              </w:r>
              <w:r>
                <w:t>1</w:t>
              </w:r>
              <w:r>
                <w:t>月</w:t>
              </w:r>
              <w:r>
                <w:t>14</w:t>
              </w:r>
              <w:r>
                <w:t>日在上海证券交易所网站</w:t>
              </w:r>
              <w:r>
                <w:t>(www.sse.com.cn)</w:t>
              </w:r>
              <w:r>
                <w:t>、《上海证券报》披露的临</w:t>
              </w:r>
              <w:r>
                <w:t>2023-002</w:t>
              </w:r>
              <w:r>
                <w:t>号公告。</w:t>
              </w:r>
            </w:p>
          </w:sdtContent>
        </w:sdt>
        <w:p w:rsidR="00E80D55" w:rsidRDefault="006A2404">
          <w:pPr>
            <w:pStyle w:val="aff8"/>
            <w:rPr>
              <w:rFonts w:ascii="宋体" w:hAnsi="宋体"/>
              <w:color w:val="000000"/>
              <w:kern w:val="0"/>
              <w:szCs w:val="21"/>
            </w:rPr>
          </w:pPr>
        </w:p>
      </w:sdtContent>
    </w:sdt>
    <w:bookmarkEnd w:id="20"/>
    <w:bookmarkEnd w:id="19"/>
    <w:p w:rsidR="00E80D55" w:rsidRDefault="00E80D55">
      <w:pPr>
        <w:rPr>
          <w:color w:val="008000"/>
          <w:szCs w:val="21"/>
        </w:rPr>
      </w:pPr>
    </w:p>
    <w:p w:rsidR="00E80D55" w:rsidRDefault="006A2404">
      <w:pPr>
        <w:pStyle w:val="1"/>
        <w:numPr>
          <w:ilvl w:val="0"/>
          <w:numId w:val="2"/>
        </w:numPr>
        <w:tabs>
          <w:tab w:val="left" w:pos="434"/>
          <w:tab w:val="left" w:pos="882"/>
        </w:tabs>
        <w:spacing w:before="120" w:after="120" w:line="240" w:lineRule="auto"/>
        <w:rPr>
          <w:sz w:val="21"/>
          <w:szCs w:val="21"/>
        </w:rPr>
      </w:pPr>
      <w:r>
        <w:rPr>
          <w:rFonts w:hint="eastAsia"/>
          <w:sz w:val="21"/>
          <w:szCs w:val="21"/>
        </w:rPr>
        <w:t>季度财务报表</w:t>
      </w:r>
    </w:p>
    <w:bookmarkStart w:id="22" w:name="_Hlk83901321" w:displacedByCustomXml="next"/>
    <w:bookmarkStart w:id="23" w:name="_Hlk97035053" w:displacedByCustomXml="next"/>
    <w:bookmarkStart w:id="24" w:name="_Hlk83901855" w:displacedByCustomXml="next"/>
    <w:sdt>
      <w:sdtPr>
        <w:rPr>
          <w:rFonts w:hint="eastAsia"/>
          <w:bCs/>
          <w:szCs w:val="20"/>
        </w:rPr>
        <w:alias w:val="模块:审计意见类型  单击或点击此处输入文字。"/>
        <w:tag w:val="_SEC_545e892f1cef4d269712b1690e5f9722"/>
        <w:id w:val="483513890"/>
        <w:lock w:val="sdtLocked"/>
        <w:placeholder>
          <w:docPart w:val="GBC22222222222222222222222222222"/>
        </w:placeholder>
      </w:sdtPr>
      <w:sdtEndPr>
        <w:rPr>
          <w:rFonts w:hint="default"/>
          <w:bCs w:val="0"/>
        </w:rPr>
      </w:sdtEndPr>
      <w:sdtContent>
        <w:p w:rsidR="00E80D55" w:rsidRDefault="006A2404">
          <w:pPr>
            <w:pStyle w:val="2"/>
            <w:numPr>
              <w:ilvl w:val="0"/>
              <w:numId w:val="5"/>
            </w:numPr>
            <w:tabs>
              <w:tab w:val="left" w:pos="360"/>
            </w:tabs>
          </w:pPr>
          <w:r>
            <w:rPr>
              <w:rFonts w:hint="eastAsia"/>
            </w:rPr>
            <w:t>审计意见类型</w:t>
          </w:r>
        </w:p>
        <w:sdt>
          <w:sdtPr>
            <w:rPr>
              <w:rFonts w:hint="eastAsia"/>
            </w:rPr>
            <w:alias w:val="是否适用：审计意见类型[双击切换]"/>
            <w:tag w:val="_GBC_f79014c9e1f446548b7878595de01a9d"/>
            <w:id w:val="-229705465"/>
            <w:lock w:val="sdtLocked"/>
            <w:placeholder>
              <w:docPart w:val="GBC22222222222222222222222222222"/>
            </w:placeholder>
          </w:sdtPr>
          <w:sdtEndPr/>
          <w:sdtContent>
            <w:p w:rsidR="00E80D55" w:rsidRDefault="006A2404">
              <w:r>
                <w:fldChar w:fldCharType="begin"/>
              </w:r>
              <w:r>
                <w:instrText xml:space="preserve"> MACROBUTTON  SnrToggleCheckbox □</w:instrText>
              </w:r>
              <w:r>
                <w:instrText>适用</w:instrText>
              </w:r>
              <w:r>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E80D55" w:rsidRDefault="006A2404"/>
      </w:sdtContent>
    </w:sdt>
    <w:bookmarkEnd w:id="24"/>
    <w:bookmarkEnd w:id="23"/>
    <w:bookmarkEnd w:id="22"/>
    <w:p w:rsidR="00E80D55" w:rsidRDefault="00E80D55"/>
    <w:p w:rsidR="00E80D55" w:rsidRDefault="006A2404">
      <w:pPr>
        <w:pStyle w:val="2"/>
        <w:numPr>
          <w:ilvl w:val="0"/>
          <w:numId w:val="5"/>
        </w:numPr>
        <w:tabs>
          <w:tab w:val="left" w:pos="360"/>
        </w:tabs>
        <w:rPr>
          <w:bCs/>
        </w:rPr>
      </w:pPr>
      <w:bookmarkStart w:id="25" w:name="_Hlk97717267"/>
      <w:r>
        <w:rPr>
          <w:rFonts w:hint="eastAsia"/>
          <w:bCs/>
        </w:rPr>
        <w:t>财务报表</w:t>
      </w:r>
    </w:p>
    <w:bookmarkEnd w:id="25" w:displacedByCustomXml="next"/>
    <w:bookmarkStart w:id="26" w:name="_Hlk3554658" w:displacedByCustomXml="next"/>
    <w:sdt>
      <w:sdtPr>
        <w:rPr>
          <w:rFonts w:hint="eastAsia"/>
          <w:szCs w:val="21"/>
        </w:rPr>
        <w:alias w:val="选项模块:合并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rsidR="00E80D55" w:rsidRDefault="006A2404">
          <w:pPr>
            <w:jc w:val="center"/>
            <w:outlineLvl w:val="2"/>
          </w:pPr>
          <w:r>
            <w:rPr>
              <w:rFonts w:hint="eastAsia"/>
              <w:b/>
            </w:rPr>
            <w:t>合并资产负债表</w:t>
          </w:r>
        </w:p>
        <w:p w:rsidR="00E80D55" w:rsidRDefault="006A2404">
          <w:pPr>
            <w:jc w:val="center"/>
          </w:pPr>
          <w:r>
            <w:t>2023</w:t>
          </w:r>
          <w:r>
            <w:t>年</w:t>
          </w:r>
          <w:r>
            <w:rPr>
              <w:rFonts w:hint="eastAsia"/>
            </w:rPr>
            <w:t>3</w:t>
          </w:r>
          <w:r>
            <w:t>月</w:t>
          </w:r>
          <w:r>
            <w:t>3</w:t>
          </w:r>
          <w:r>
            <w:rPr>
              <w:rFonts w:hint="eastAsia"/>
            </w:rPr>
            <w:t>1</w:t>
          </w:r>
          <w:r>
            <w:t>日</w:t>
          </w:r>
        </w:p>
        <w:p w:rsidR="00E80D55" w:rsidRDefault="006A2404">
          <w:r>
            <w:t>编制单位</w:t>
          </w:r>
          <w:r>
            <w:t>:</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陕西航天动力高科技股份有限公司</w:t>
              </w:r>
            </w:sdtContent>
          </w:sdt>
        </w:p>
        <w:p w:rsidR="00E80D55" w:rsidRDefault="006A2404">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w:t>
          </w:r>
          <w:r>
            <w:t>币种</w:t>
          </w:r>
          <w:r>
            <w:t>:</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w:t>
          </w:r>
          <w:r>
            <w:rPr>
              <w:rFonts w:hint="eastAsia"/>
            </w:rPr>
            <w:t>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88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37"/>
            <w:gridCol w:w="2853"/>
            <w:gridCol w:w="2716"/>
          </w:tblGrid>
          <w:tr w:rsidR="00E80D55">
            <w:sdt>
              <w:sdtPr>
                <w:tag w:val="_PLD_97b70873dfa748c3a35cc114f66dfcd3"/>
                <w:id w:val="-931746343"/>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jc w:val="center"/>
                      <w:rPr>
                        <w:b/>
                        <w:szCs w:val="21"/>
                      </w:rPr>
                    </w:pPr>
                    <w:r>
                      <w:rPr>
                        <w:b/>
                        <w:szCs w:val="21"/>
                      </w:rPr>
                      <w:t>项目</w:t>
                    </w:r>
                  </w:p>
                </w:tc>
              </w:sdtContent>
            </w:sdt>
            <w:sdt>
              <w:sdtPr>
                <w:rPr>
                  <w:b/>
                  <w:bCs/>
                </w:rPr>
                <w:tag w:val="_PLD_d4a340d3e4144a74bea6d09d0b67d504"/>
                <w:id w:val="-1146582239"/>
                <w:lock w:val="sdtLocked"/>
              </w:sdtPr>
              <w:sdtEndPr/>
              <w:sdtConten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center"/>
                      <w:rPr>
                        <w:b/>
                        <w:bCs/>
                      </w:rPr>
                    </w:pPr>
                    <w:r>
                      <w:rPr>
                        <w:b/>
                        <w:bCs/>
                      </w:rPr>
                      <w:t>2023</w:t>
                    </w:r>
                    <w:r>
                      <w:rPr>
                        <w:b/>
                        <w:bCs/>
                      </w:rPr>
                      <w:t>年</w:t>
                    </w:r>
                    <w:r>
                      <w:rPr>
                        <w:rFonts w:hint="eastAsia"/>
                        <w:b/>
                        <w:bCs/>
                      </w:rPr>
                      <w:t>3</w:t>
                    </w:r>
                    <w:r>
                      <w:rPr>
                        <w:b/>
                        <w:bCs/>
                      </w:rPr>
                      <w:t>月</w:t>
                    </w:r>
                    <w:r>
                      <w:rPr>
                        <w:b/>
                        <w:bCs/>
                      </w:rPr>
                      <w:t>3</w:t>
                    </w:r>
                    <w:r>
                      <w:rPr>
                        <w:rFonts w:hint="eastAsia"/>
                        <w:b/>
                        <w:bCs/>
                      </w:rPr>
                      <w:t>1</w:t>
                    </w:r>
                    <w:r>
                      <w:rPr>
                        <w:b/>
                        <w:bCs/>
                      </w:rPr>
                      <w:t>日</w:t>
                    </w:r>
                  </w:p>
                </w:tc>
              </w:sdtContent>
            </w:sdt>
            <w:sdt>
              <w:sdtPr>
                <w:tag w:val="_PLD_10169611fb69496c87a6c74d5c6109fc"/>
                <w:id w:val="-838529499"/>
                <w:lock w:val="sdtLocked"/>
              </w:sdtPr>
              <w:sdtEndPr/>
              <w:sdtContent>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center"/>
                      <w:rPr>
                        <w:b/>
                        <w:szCs w:val="21"/>
                      </w:rPr>
                    </w:pPr>
                    <w:r>
                      <w:rPr>
                        <w:rFonts w:hint="eastAsia"/>
                        <w:b/>
                        <w:szCs w:val="21"/>
                      </w:rPr>
                      <w:t>2022</w:t>
                    </w:r>
                    <w:r>
                      <w:rPr>
                        <w:rFonts w:hint="eastAsia"/>
                        <w:b/>
                        <w:szCs w:val="21"/>
                      </w:rPr>
                      <w:t>年</w:t>
                    </w:r>
                    <w:r>
                      <w:rPr>
                        <w:rFonts w:hint="eastAsia"/>
                        <w:b/>
                        <w:szCs w:val="21"/>
                      </w:rPr>
                      <w:t>12</w:t>
                    </w:r>
                    <w:r>
                      <w:rPr>
                        <w:rFonts w:hint="eastAsia"/>
                        <w:b/>
                        <w:szCs w:val="21"/>
                      </w:rPr>
                      <w:t>月</w:t>
                    </w:r>
                    <w:r>
                      <w:rPr>
                        <w:rFonts w:hint="eastAsia"/>
                        <w:b/>
                        <w:szCs w:val="21"/>
                      </w:rPr>
                      <w:t>31</w:t>
                    </w:r>
                    <w:r>
                      <w:rPr>
                        <w:rFonts w:hint="eastAsia"/>
                        <w:b/>
                        <w:szCs w:val="21"/>
                      </w:rPr>
                      <w:t>日</w:t>
                    </w:r>
                  </w:p>
                </w:tc>
              </w:sdtContent>
            </w:sdt>
          </w:tr>
          <w:tr w:rsidR="00E80D55">
            <w:sdt>
              <w:sdtPr>
                <w:tag w:val="_PLD_77f9ab00de6a461cb88075be2fd2790b"/>
                <w:id w:val="-371925356"/>
                <w:lock w:val="sdtLocked"/>
              </w:sdtPr>
              <w:sdtEndPr/>
              <w:sdtContent>
                <w:tc>
                  <w:tcPr>
                    <w:tcW w:w="8806" w:type="dxa"/>
                    <w:gridSpan w:val="3"/>
                    <w:tcBorders>
                      <w:top w:val="outset" w:sz="6" w:space="0" w:color="auto"/>
                      <w:left w:val="outset" w:sz="6" w:space="0" w:color="auto"/>
                      <w:bottom w:val="outset" w:sz="6" w:space="0" w:color="auto"/>
                      <w:right w:val="outset" w:sz="6" w:space="0" w:color="auto"/>
                    </w:tcBorders>
                    <w:vAlign w:val="center"/>
                  </w:tcPr>
                  <w:p w:rsidR="00E80D55" w:rsidRDefault="006A2404">
                    <w:pPr>
                      <w:rPr>
                        <w:b/>
                        <w:color w:val="FF00FF"/>
                        <w:szCs w:val="21"/>
                      </w:rPr>
                    </w:pPr>
                    <w:r>
                      <w:rPr>
                        <w:rFonts w:hint="eastAsia"/>
                        <w:b/>
                        <w:bCs/>
                        <w:szCs w:val="21"/>
                      </w:rPr>
                      <w:t>流动资产：</w:t>
                    </w:r>
                  </w:p>
                </w:tc>
              </w:sdtContent>
            </w:sdt>
          </w:tr>
          <w:tr w:rsidR="00E80D55">
            <w:trPr>
              <w:trHeight w:val="90"/>
            </w:trPr>
            <w:sdt>
              <w:sdtPr>
                <w:tag w:val="_PLD_1c7c5ebcc80d4a05ab00c105fdbb77ad"/>
                <w:id w:val="829335203"/>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货币资金</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449,427,872.23</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502,992,050.33</w:t>
                </w:r>
              </w:p>
            </w:tc>
          </w:tr>
          <w:tr w:rsidR="00E80D55">
            <w:sdt>
              <w:sdtPr>
                <w:tag w:val="_PLD_f31e1defb94842199a692c2ecef64612"/>
                <w:id w:val="760955912"/>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结算备付金</w:t>
                    </w:r>
                  </w:p>
                </w:tc>
              </w:sdtContent>
            </w:sdt>
            <w:tc>
              <w:tcPr>
                <w:tcW w:w="2853"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c>
              <w:tcPr>
                <w:tcW w:w="2716"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r>
          <w:tr w:rsidR="00E80D55">
            <w:sdt>
              <w:sdtPr>
                <w:tag w:val="_PLD_9396c84d438b4a52b1e8e953a759b12c"/>
                <w:id w:val="1209835009"/>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拆出资金</w:t>
                    </w:r>
                  </w:p>
                </w:tc>
              </w:sdtContent>
            </w:sdt>
            <w:tc>
              <w:tcPr>
                <w:tcW w:w="2853"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c>
              <w:tcPr>
                <w:tcW w:w="2716"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r>
          <w:tr w:rsidR="00E80D55">
            <w:tc>
              <w:tcPr>
                <w:tcW w:w="323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a171bb727a7c48259ccf17fecb1aa0bc"/>
                  <w:id w:val="-565417497"/>
                  <w:lock w:val="sdtLocked"/>
                </w:sdtPr>
                <w:sdtEndPr/>
                <w:sdtContent>
                  <w:p w:rsidR="00E80D55" w:rsidRDefault="006A2404">
                    <w:pPr>
                      <w:ind w:firstLineChars="100" w:firstLine="210"/>
                    </w:pPr>
                    <w:r>
                      <w:rPr>
                        <w:rFonts w:hint="eastAsia"/>
                      </w:rPr>
                      <w:t>交易性金融资产</w:t>
                    </w:r>
                  </w:p>
                </w:sdtContent>
              </w:sdt>
            </w:tc>
            <w:tc>
              <w:tcPr>
                <w:tcW w:w="2853"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c>
              <w:tcPr>
                <w:tcW w:w="2716"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r>
          <w:tr w:rsidR="00E80D55">
            <w:sdt>
              <w:sdtPr>
                <w:tag w:val="_PLD_82b87bf83ddb4f87beef7e298f7b3233"/>
                <w:id w:val="436880663"/>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衍生金融资产</w:t>
                    </w:r>
                  </w:p>
                </w:tc>
              </w:sdtContent>
            </w:sdt>
            <w:tc>
              <w:tcPr>
                <w:tcW w:w="2853"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c>
              <w:tcPr>
                <w:tcW w:w="2716"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r>
          <w:tr w:rsidR="00E80D55">
            <w:sdt>
              <w:sdtPr>
                <w:tag w:val="_PLD_e177ce7eab2948c5af3dab06a5547896"/>
                <w:id w:val="-818887069"/>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应收票据</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11,009,036.63</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25,850,212.22</w:t>
                </w:r>
              </w:p>
            </w:tc>
          </w:tr>
          <w:tr w:rsidR="00E80D55">
            <w:sdt>
              <w:sdtPr>
                <w:tag w:val="_PLD_d8a8fe9102464edfbe47f972b7d74b2d"/>
                <w:id w:val="892160346"/>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应收账款</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505,960,588.66</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585,207,059.45</w:t>
                </w:r>
              </w:p>
            </w:tc>
          </w:tr>
          <w:tr w:rsidR="00E80D55">
            <w:tc>
              <w:tcPr>
                <w:tcW w:w="323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353c5325b1c148f1a84edddfc3d85bef"/>
                  <w:id w:val="1624121952"/>
                  <w:lock w:val="sdtLocked"/>
                </w:sdtPr>
                <w:sdtEndPr/>
                <w:sdtContent>
                  <w:p w:rsidR="00E80D55" w:rsidRDefault="006A2404">
                    <w:pPr>
                      <w:ind w:firstLineChars="100" w:firstLine="210"/>
                    </w:pPr>
                    <w:r>
                      <w:rPr>
                        <w:rFonts w:hint="eastAsia"/>
                      </w:rPr>
                      <w:t>应收款项融资</w:t>
                    </w:r>
                  </w:p>
                </w:sdtContent>
              </w:sdt>
            </w:tc>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56,260,737.14</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43,788,656.54</w:t>
                </w:r>
              </w:p>
            </w:tc>
          </w:tr>
          <w:tr w:rsidR="00E80D55">
            <w:sdt>
              <w:sdtPr>
                <w:tag w:val="_PLD_0053509ef6b04ec2abbbfc6dd2df640a"/>
                <w:id w:val="220801011"/>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预付款项</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72,000,540.29</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63,633,765.51</w:t>
                </w:r>
              </w:p>
            </w:tc>
          </w:tr>
          <w:tr w:rsidR="00E80D55">
            <w:sdt>
              <w:sdtPr>
                <w:tag w:val="_PLD_da887e234903461c87588ee6f3c3d7d0"/>
                <w:id w:val="-573048127"/>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应收保费</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f4f5a9059b1e450d9141399a017d01f2"/>
                <w:id w:val="531312808"/>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应收分保账款</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fb1ff9dccf5e4a67aa2d18fb995fe113"/>
                <w:id w:val="-623999581"/>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应收分保合同准备金</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ec263988018a48788000edd0a80197d9"/>
                <w:id w:val="318853788"/>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其他应收款</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19,663,803.17</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15,430,924.21</w:t>
                </w:r>
              </w:p>
            </w:tc>
          </w:tr>
          <w:tr w:rsidR="00E80D55">
            <w:sdt>
              <w:sdtPr>
                <w:tag w:val="_PLD_9a3f4df7ad4446dc814ca8970e96315f"/>
                <w:id w:val="2025898594"/>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rPr>
                      <w:t>其中：</w:t>
                    </w:r>
                    <w:r>
                      <w:rPr>
                        <w:rFonts w:hint="eastAsia"/>
                        <w:szCs w:val="21"/>
                      </w:rPr>
                      <w:t>应收利息</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5190ba5d73be409a90e293d64288b98a"/>
                <w:id w:val="-2063169106"/>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400" w:firstLine="840"/>
                      <w:rPr>
                        <w:szCs w:val="21"/>
                      </w:rPr>
                    </w:pPr>
                    <w:r>
                      <w:rPr>
                        <w:rFonts w:hint="eastAsia"/>
                        <w:szCs w:val="21"/>
                      </w:rPr>
                      <w:t>应收股利</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5ff81b97b0fd4c57b187bd376f61e121"/>
                <w:id w:val="1069536731"/>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买入返售金融资产</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b37c6ab618a9441aa1632f8864c1fa18"/>
                <w:id w:val="-1616435986"/>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存货</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655,732,970.60</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623,129,172.37</w:t>
                </w:r>
              </w:p>
            </w:tc>
          </w:tr>
          <w:tr w:rsidR="00E80D55">
            <w:tc>
              <w:tcPr>
                <w:tcW w:w="323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3bec641d4a014ce383c0fcd15a1f0401"/>
                  <w:id w:val="124981091"/>
                  <w:lock w:val="sdtLocked"/>
                </w:sdtPr>
                <w:sdtEndPr/>
                <w:sdtContent>
                  <w:p w:rsidR="00E80D55" w:rsidRDefault="006A2404">
                    <w:pPr>
                      <w:ind w:firstLineChars="100" w:firstLine="210"/>
                    </w:pPr>
                    <w:r>
                      <w:rPr>
                        <w:rFonts w:hint="eastAsia"/>
                      </w:rPr>
                      <w:t>合同资产</w:t>
                    </w:r>
                  </w:p>
                </w:sdtContent>
              </w:sdt>
            </w:tc>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9f2cc35e46bc4af0910a26cda79b4705"/>
                <w:id w:val="-1548139160"/>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持有待售资产</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2127e2186b4d45c789b848bd891de894"/>
                <w:id w:val="-372614687"/>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一年内到期的非流动资产</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62fe38a01f6f435a9d95cb2fd14c64a2"/>
                <w:id w:val="1575082927"/>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其他流动资产</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10,325,184.43</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1,552,965.38</w:t>
                </w:r>
              </w:p>
            </w:tc>
          </w:tr>
          <w:tr w:rsidR="00E80D55">
            <w:sdt>
              <w:sdtPr>
                <w:tag w:val="_PLD_0e69eba0c7764f6c84310a816d43d1e1"/>
                <w:id w:val="768360106"/>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200" w:firstLine="420"/>
                      <w:rPr>
                        <w:szCs w:val="21"/>
                      </w:rPr>
                    </w:pPr>
                    <w:r>
                      <w:rPr>
                        <w:rFonts w:hint="eastAsia"/>
                        <w:szCs w:val="21"/>
                      </w:rPr>
                      <w:t>流动资产合计</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1,780,380,733.15</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1,861,584,806.01</w:t>
                </w:r>
              </w:p>
            </w:tc>
          </w:tr>
          <w:tr w:rsidR="00E80D55">
            <w:sdt>
              <w:sdtPr>
                <w:tag w:val="_PLD_f9c540c69d7d4a979f321045efa30949"/>
                <w:id w:val="1366788788"/>
                <w:lock w:val="sdtLocked"/>
              </w:sdtPr>
              <w:sdtEndPr/>
              <w:sdtContent>
                <w:tc>
                  <w:tcPr>
                    <w:tcW w:w="8806" w:type="dxa"/>
                    <w:gridSpan w:val="3"/>
                    <w:tcBorders>
                      <w:top w:val="outset" w:sz="6" w:space="0" w:color="auto"/>
                      <w:left w:val="outset" w:sz="6" w:space="0" w:color="auto"/>
                      <w:bottom w:val="outset" w:sz="6" w:space="0" w:color="auto"/>
                      <w:right w:val="outset" w:sz="6" w:space="0" w:color="auto"/>
                    </w:tcBorders>
                    <w:vAlign w:val="center"/>
                  </w:tcPr>
                  <w:p w:rsidR="00E80D55" w:rsidRDefault="006A2404">
                    <w:pPr>
                      <w:rPr>
                        <w:color w:val="008000"/>
                        <w:szCs w:val="21"/>
                      </w:rPr>
                    </w:pPr>
                    <w:r>
                      <w:rPr>
                        <w:rFonts w:hint="eastAsia"/>
                        <w:b/>
                        <w:bCs/>
                        <w:szCs w:val="21"/>
                      </w:rPr>
                      <w:t>非流动资产：</w:t>
                    </w:r>
                  </w:p>
                </w:tc>
              </w:sdtContent>
            </w:sdt>
          </w:tr>
          <w:tr w:rsidR="00E80D55">
            <w:sdt>
              <w:sdtPr>
                <w:tag w:val="_PLD_1e3da319e78a4c058998bc3ac86c94ec"/>
                <w:id w:val="-1936580193"/>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发放贷款和垫款</w:t>
                    </w:r>
                  </w:p>
                </w:tc>
              </w:sdtContent>
            </w:sdt>
            <w:tc>
              <w:tcPr>
                <w:tcW w:w="2853"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c>
              <w:tcPr>
                <w:tcW w:w="2716"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r>
          <w:tr w:rsidR="00E80D55">
            <w:tc>
              <w:tcPr>
                <w:tcW w:w="323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a4a7437b32db4c3c8ffbc6b0c2159601"/>
                  <w:id w:val="392780587"/>
                  <w:lock w:val="sdtLocked"/>
                </w:sdtPr>
                <w:sdtEndPr/>
                <w:sdtContent>
                  <w:p w:rsidR="00E80D55" w:rsidRDefault="006A2404">
                    <w:pPr>
                      <w:ind w:firstLineChars="100" w:firstLine="210"/>
                    </w:pPr>
                    <w:r>
                      <w:rPr>
                        <w:rFonts w:hint="eastAsia"/>
                      </w:rPr>
                      <w:t>债权投资</w:t>
                    </w:r>
                  </w:p>
                </w:sdtContent>
              </w:sdt>
            </w:tc>
            <w:tc>
              <w:tcPr>
                <w:tcW w:w="2853"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c>
              <w:tcPr>
                <w:tcW w:w="2716"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r>
          <w:tr w:rsidR="00E80D55">
            <w:tc>
              <w:tcPr>
                <w:tcW w:w="323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11c31c29658d4f35b0636b4e40aa97af"/>
                  <w:id w:val="-564494597"/>
                  <w:lock w:val="sdtLocked"/>
                </w:sdtPr>
                <w:sdtEndPr/>
                <w:sdtContent>
                  <w:p w:rsidR="00E80D55" w:rsidRDefault="006A2404">
                    <w:pPr>
                      <w:ind w:firstLineChars="100" w:firstLine="210"/>
                    </w:pPr>
                    <w:r>
                      <w:rPr>
                        <w:rFonts w:hint="eastAsia"/>
                      </w:rPr>
                      <w:t>其他债权投资</w:t>
                    </w:r>
                  </w:p>
                </w:sdtContent>
              </w:sdt>
            </w:tc>
            <w:tc>
              <w:tcPr>
                <w:tcW w:w="2853"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c>
              <w:tcPr>
                <w:tcW w:w="2716"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r>
          <w:tr w:rsidR="00E80D55">
            <w:trPr>
              <w:trHeight w:val="90"/>
            </w:trPr>
            <w:sdt>
              <w:sdtPr>
                <w:tag w:val="_PLD_96339f70f14a40b59b9b55f63a32893f"/>
                <w:id w:val="-1378775298"/>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长期应收款</w:t>
                    </w:r>
                  </w:p>
                </w:tc>
              </w:sdtContent>
            </w:sdt>
            <w:tc>
              <w:tcPr>
                <w:tcW w:w="2853"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c>
              <w:tcPr>
                <w:tcW w:w="2716" w:type="dxa"/>
                <w:tcBorders>
                  <w:top w:val="outset" w:sz="6" w:space="0" w:color="auto"/>
                  <w:left w:val="outset" w:sz="6" w:space="0" w:color="auto"/>
                  <w:bottom w:val="outset" w:sz="6" w:space="0" w:color="auto"/>
                  <w:right w:val="outset" w:sz="6" w:space="0" w:color="auto"/>
                </w:tcBorders>
              </w:tcPr>
              <w:p w:rsidR="00E80D55" w:rsidRDefault="00E80D55">
                <w:pPr>
                  <w:jc w:val="right"/>
                  <w:rPr>
                    <w:szCs w:val="21"/>
                  </w:rPr>
                </w:pPr>
              </w:p>
            </w:tc>
          </w:tr>
          <w:tr w:rsidR="00E80D55">
            <w:sdt>
              <w:sdtPr>
                <w:tag w:val="_PLD_d5ead7537e5b4dc6a0c5f32afdb835db"/>
                <w:id w:val="-65957402"/>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长期股权投资</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420,714,351.26</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347,605,681.81</w:t>
                </w:r>
              </w:p>
            </w:tc>
          </w:tr>
          <w:tr w:rsidR="00E80D55">
            <w:tc>
              <w:tcPr>
                <w:tcW w:w="323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aadc67e8ddc8426ca7e4b45f5337ff5c"/>
                  <w:id w:val="-2012445068"/>
                  <w:lock w:val="sdtLocked"/>
                </w:sdtPr>
                <w:sdtEndPr/>
                <w:sdtContent>
                  <w:p w:rsidR="00E80D55" w:rsidRDefault="006A2404">
                    <w:pPr>
                      <w:ind w:firstLineChars="100" w:firstLine="210"/>
                    </w:pPr>
                    <w:r>
                      <w:rPr>
                        <w:rFonts w:hint="eastAsia"/>
                      </w:rPr>
                      <w:t>其他权益工具投资</w:t>
                    </w:r>
                  </w:p>
                </w:sdtContent>
              </w:sdt>
            </w:tc>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tc>
              <w:tcPr>
                <w:tcW w:w="323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fd17832d7d2a446cb033ac07f3c3d3f1"/>
                  <w:id w:val="1758165678"/>
                  <w:lock w:val="sdtLocked"/>
                </w:sdtPr>
                <w:sdtEndPr/>
                <w:sdtContent>
                  <w:p w:rsidR="00E80D55" w:rsidRDefault="006A2404">
                    <w:pPr>
                      <w:ind w:firstLineChars="100" w:firstLine="210"/>
                    </w:pPr>
                    <w:r>
                      <w:rPr>
                        <w:rFonts w:hint="eastAsia"/>
                      </w:rPr>
                      <w:t>其他非流动金融资产</w:t>
                    </w:r>
                  </w:p>
                </w:sdtContent>
              </w:sdt>
            </w:tc>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defd87dc64444eba8cef48cf1a37c988"/>
                <w:id w:val="-1341849106"/>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投资性房地产</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12,797,148.01</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13,072,821.25</w:t>
                </w:r>
              </w:p>
            </w:tc>
          </w:tr>
          <w:tr w:rsidR="00E80D55">
            <w:trPr>
              <w:trHeight w:val="90"/>
            </w:trPr>
            <w:sdt>
              <w:sdtPr>
                <w:tag w:val="_PLD_c815adb1c54744c5bea6faaa865836c6"/>
                <w:id w:val="-170100447"/>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固定资产</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714,104,679.45</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736,779,597.35</w:t>
                </w:r>
              </w:p>
            </w:tc>
          </w:tr>
          <w:tr w:rsidR="00E80D55">
            <w:sdt>
              <w:sdtPr>
                <w:tag w:val="_PLD_ccb4a97a6aab4931a314af1004548985"/>
                <w:id w:val="798115936"/>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在建工程</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25,210,045.48</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24,721,848.66</w:t>
                </w:r>
              </w:p>
            </w:tc>
          </w:tr>
          <w:tr w:rsidR="00E80D55">
            <w:sdt>
              <w:sdtPr>
                <w:tag w:val="_PLD_893a04349db74ae69d584ecb4af9ffa5"/>
                <w:id w:val="-296993023"/>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生产性生物资产</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aec26f1225d3480d8cb33efebcd51fcc"/>
                <w:id w:val="1451057647"/>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油气资产</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tc>
              <w:tcPr>
                <w:tcW w:w="323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ebdf25ffefc24cfab70169a0d7c40ed7"/>
                  <w:id w:val="1745062968"/>
                  <w:lock w:val="sdtLocked"/>
                </w:sdtPr>
                <w:sdtEndPr/>
                <w:sdtContent>
                  <w:p w:rsidR="00E80D55" w:rsidRDefault="006A2404">
                    <w:pPr>
                      <w:ind w:firstLineChars="100" w:firstLine="210"/>
                    </w:pPr>
                    <w:r>
                      <w:rPr>
                        <w:rFonts w:hint="eastAsia"/>
                      </w:rPr>
                      <w:t>使用权资产</w:t>
                    </w:r>
                  </w:p>
                </w:sdtContent>
              </w:sdt>
            </w:tc>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236bd01246b44e34ae0b69cd4f05f099"/>
                <w:id w:val="-1815480979"/>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无形资产</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90,787,062.01</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95,597,059.46</w:t>
                </w:r>
              </w:p>
            </w:tc>
          </w:tr>
          <w:tr w:rsidR="00E80D55">
            <w:sdt>
              <w:sdtPr>
                <w:tag w:val="_PLD_7e124d5ddcd84e028e68efa10109e0b5"/>
                <w:id w:val="-842551479"/>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开发支出</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4,729,006.53</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4,729,006.53</w:t>
                </w:r>
              </w:p>
            </w:tc>
          </w:tr>
          <w:tr w:rsidR="00E80D55">
            <w:sdt>
              <w:sdtPr>
                <w:tag w:val="_PLD_5f33ade234f54d4bbddea0055c5a3b2f"/>
                <w:id w:val="-164179371"/>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商誉</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9fd9b9cf516f4e919480c34203ddb8c3"/>
                <w:id w:val="1875878029"/>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长期待摊费用</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6,231,507.78</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6,837,704.71</w:t>
                </w:r>
              </w:p>
            </w:tc>
          </w:tr>
          <w:tr w:rsidR="00E80D55">
            <w:sdt>
              <w:sdtPr>
                <w:tag w:val="_PLD_569b2619a7664cc78a74a2c01de97bae"/>
                <w:id w:val="-1808081408"/>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递延所得税资产</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56,517,392.14</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56,451,192.20</w:t>
                </w:r>
              </w:p>
            </w:tc>
          </w:tr>
          <w:tr w:rsidR="00E80D55">
            <w:sdt>
              <w:sdtPr>
                <w:tag w:val="_PLD_57da0d16b0bd430abaa76bf7db338b57"/>
                <w:id w:val="555822462"/>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其他非流动资产</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0e2509a9129e49f79b66d4d700757c6f"/>
                <w:id w:val="-1896038454"/>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200" w:firstLine="420"/>
                      <w:rPr>
                        <w:szCs w:val="21"/>
                      </w:rPr>
                    </w:pPr>
                    <w:r>
                      <w:rPr>
                        <w:rFonts w:hint="eastAsia"/>
                        <w:szCs w:val="21"/>
                      </w:rPr>
                      <w:t>非流动资产合计</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1,331,091,192.66</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1,285,794,911.97</w:t>
                </w:r>
              </w:p>
            </w:tc>
          </w:tr>
          <w:tr w:rsidR="00E80D55">
            <w:sdt>
              <w:sdtPr>
                <w:tag w:val="_PLD_2058118926124a8eabc33f60992a2fbd"/>
                <w:id w:val="298732428"/>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300" w:firstLine="630"/>
                      <w:rPr>
                        <w:szCs w:val="21"/>
                      </w:rPr>
                    </w:pPr>
                    <w:r>
                      <w:rPr>
                        <w:rFonts w:hint="eastAsia"/>
                        <w:szCs w:val="21"/>
                      </w:rPr>
                      <w:t>资产总计</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3,111,471,925.81</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3,147,379,717.98</w:t>
                </w:r>
              </w:p>
            </w:tc>
          </w:tr>
          <w:tr w:rsidR="00E80D55">
            <w:sdt>
              <w:sdtPr>
                <w:tag w:val="_PLD_79af2a76f67b464c8e8be77cef71abe2"/>
                <w:id w:val="2146762530"/>
                <w:lock w:val="sdtLocked"/>
              </w:sdtPr>
              <w:sdtEndPr/>
              <w:sdtContent>
                <w:tc>
                  <w:tcPr>
                    <w:tcW w:w="8806" w:type="dxa"/>
                    <w:gridSpan w:val="3"/>
                    <w:tcBorders>
                      <w:top w:val="outset" w:sz="6" w:space="0" w:color="auto"/>
                      <w:left w:val="outset" w:sz="6" w:space="0" w:color="auto"/>
                      <w:bottom w:val="outset" w:sz="6" w:space="0" w:color="auto"/>
                      <w:right w:val="outset" w:sz="6" w:space="0" w:color="auto"/>
                    </w:tcBorders>
                    <w:vAlign w:val="center"/>
                  </w:tcPr>
                  <w:p w:rsidR="00E80D55" w:rsidRDefault="006A2404">
                    <w:pPr>
                      <w:rPr>
                        <w:color w:val="FF00FF"/>
                        <w:szCs w:val="21"/>
                      </w:rPr>
                    </w:pPr>
                    <w:r>
                      <w:rPr>
                        <w:rFonts w:hint="eastAsia"/>
                        <w:b/>
                        <w:bCs/>
                        <w:szCs w:val="21"/>
                      </w:rPr>
                      <w:t>流动负债：</w:t>
                    </w:r>
                  </w:p>
                </w:tc>
              </w:sdtContent>
            </w:sdt>
          </w:tr>
          <w:tr w:rsidR="00E80D55">
            <w:sdt>
              <w:sdtPr>
                <w:tag w:val="_PLD_0adf14b3a741474281ea5f6d636b8a52"/>
                <w:id w:val="585123324"/>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短期借款</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374,000,000.00</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364,000,000.00</w:t>
                </w:r>
              </w:p>
            </w:tc>
          </w:tr>
          <w:tr w:rsidR="00E80D55">
            <w:sdt>
              <w:sdtPr>
                <w:tag w:val="_PLD_4520f6e41a2145f686ec2ecf080f9ccb"/>
                <w:id w:val="848287925"/>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向中央银行借款</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f32672fc433d4e7486335f3e5b06a3ac"/>
                <w:id w:val="125434565"/>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拆入资金</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tc>
              <w:tcPr>
                <w:tcW w:w="323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bf4bef1a752844d6935a6cb4ea118ad0"/>
                  <w:id w:val="-967045270"/>
                  <w:lock w:val="sdtLocked"/>
                </w:sdtPr>
                <w:sdtEndPr/>
                <w:sdtContent>
                  <w:p w:rsidR="00E80D55" w:rsidRDefault="006A2404">
                    <w:pPr>
                      <w:ind w:firstLineChars="100" w:firstLine="210"/>
                    </w:pPr>
                    <w:r>
                      <w:rPr>
                        <w:rFonts w:hint="eastAsia"/>
                      </w:rPr>
                      <w:t>交易性金融负债</w:t>
                    </w:r>
                  </w:p>
                </w:sdtContent>
              </w:sdt>
            </w:tc>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1ee407c55395475cb91506dee6664c5e"/>
                <w:id w:val="-1578124052"/>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衍生金融负债</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6391f0e50fce4f898e6484c15784ca03"/>
                <w:id w:val="6257856"/>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应付票据</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121,321,516.94</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113,610,356.72</w:t>
                </w:r>
              </w:p>
            </w:tc>
          </w:tr>
          <w:tr w:rsidR="00E80D55">
            <w:sdt>
              <w:sdtPr>
                <w:tag w:val="_PLD_d2e23282ffbe422e9cf5a5582fffd69c"/>
                <w:id w:val="585199664"/>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应付账款</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434,278,233.85</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485,269,605.40</w:t>
                </w:r>
              </w:p>
            </w:tc>
          </w:tr>
          <w:tr w:rsidR="00E80D55">
            <w:sdt>
              <w:sdtPr>
                <w:tag w:val="_PLD_f034daaafe0a4643a35821bb04f42a83"/>
                <w:id w:val="788320470"/>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预收款项</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tc>
              <w:tcPr>
                <w:tcW w:w="323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af3f1a0375104975a0113775ed98e9c1"/>
                  <w:id w:val="7644512"/>
                  <w:lock w:val="sdtLocked"/>
                </w:sdtPr>
                <w:sdtEndPr/>
                <w:sdtContent>
                  <w:p w:rsidR="00E80D55" w:rsidRDefault="006A2404">
                    <w:pPr>
                      <w:ind w:firstLineChars="100" w:firstLine="210"/>
                    </w:pPr>
                    <w:r>
                      <w:rPr>
                        <w:rFonts w:hint="eastAsia"/>
                      </w:rPr>
                      <w:t>合同负债</w:t>
                    </w:r>
                  </w:p>
                </w:sdtContent>
              </w:sdt>
            </w:tc>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78,572,928.49</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51,787,282.21</w:t>
                </w:r>
              </w:p>
            </w:tc>
          </w:tr>
          <w:tr w:rsidR="00E80D55">
            <w:sdt>
              <w:sdtPr>
                <w:tag w:val="_PLD_1edd535f11d6483385e616607132e2c0"/>
                <w:id w:val="-1055005899"/>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卖出回购金融资产款</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c32fa7d938db4ab491a4bab55dba9d74"/>
                <w:id w:val="-889108024"/>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吸收存款及同业存放</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0102f87fafdd4705a07be064a4d1e437"/>
                <w:id w:val="-464046401"/>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代理买卖证券款</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5cbd1f8c2e25440ca1732f6184e338e7"/>
                <w:id w:val="-1909830894"/>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代理承销证券款</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5d163d45b8b245298cda2b89e675abdb"/>
                <w:id w:val="1036542332"/>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应付职工薪酬</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16,719,689.17</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21,106,776.35</w:t>
                </w:r>
              </w:p>
            </w:tc>
          </w:tr>
          <w:tr w:rsidR="00E80D55">
            <w:sdt>
              <w:sdtPr>
                <w:tag w:val="_PLD_48666c59ce6e448caa0e0ce3f4b76a97"/>
                <w:id w:val="681624372"/>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应交税费</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6,137,700.90</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18,828,371.64</w:t>
                </w:r>
              </w:p>
            </w:tc>
          </w:tr>
          <w:tr w:rsidR="00E80D55">
            <w:sdt>
              <w:sdtPr>
                <w:tag w:val="_PLD_26d5b787ddf04ff2a5df954c80c90185"/>
                <w:id w:val="169767127"/>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其他应付款</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77,285,047.26</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66,791,940.32</w:t>
                </w:r>
              </w:p>
            </w:tc>
          </w:tr>
          <w:tr w:rsidR="00E80D55">
            <w:sdt>
              <w:sdtPr>
                <w:tag w:val="_PLD_9caeac113a594533a0c5c8283ac740de"/>
                <w:id w:val="1209069412"/>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rPr>
                      <w:t>其中：</w:t>
                    </w:r>
                    <w:r>
                      <w:rPr>
                        <w:rFonts w:hint="eastAsia"/>
                        <w:szCs w:val="21"/>
                      </w:rPr>
                      <w:t>应付利息</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4b2e12db06b0403fa0e5aadd48942dcc"/>
                <w:id w:val="1204294445"/>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400" w:firstLine="840"/>
                      <w:rPr>
                        <w:szCs w:val="21"/>
                      </w:rPr>
                    </w:pPr>
                    <w:r>
                      <w:rPr>
                        <w:rFonts w:hint="eastAsia"/>
                        <w:szCs w:val="21"/>
                      </w:rPr>
                      <w:t>应付股利</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1f0b4ff271504d8d98c487105e35f81b"/>
                <w:id w:val="-403293114"/>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应付手续费及佣金</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5ea6f1136a0a4b8daa6f783ed312e477"/>
                <w:id w:val="-1941669215"/>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应付分保账款</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feafb0407f6246069824bcd81f4e6777"/>
                <w:id w:val="-520933381"/>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持有待售负债</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79396fe81e8148d09ff04525904f457b"/>
                <w:id w:val="-158844599"/>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一年内到期的非流动负债</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e4debb8b0ea243f087a46c26f9b3d344"/>
                <w:id w:val="-120079212"/>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其他流动负债</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15,737,158.57</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25,928,186.71</w:t>
                </w:r>
              </w:p>
            </w:tc>
          </w:tr>
          <w:tr w:rsidR="00E80D55">
            <w:sdt>
              <w:sdtPr>
                <w:tag w:val="_PLD_34fade46000d4bf4bdb40037a15c8335"/>
                <w:id w:val="-485560762"/>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200" w:firstLine="420"/>
                      <w:rPr>
                        <w:szCs w:val="21"/>
                      </w:rPr>
                    </w:pPr>
                    <w:r>
                      <w:rPr>
                        <w:rFonts w:hint="eastAsia"/>
                        <w:szCs w:val="21"/>
                      </w:rPr>
                      <w:t>流动负债合计</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1,124,052,275.18</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1,147,322,519.35</w:t>
                </w:r>
              </w:p>
            </w:tc>
          </w:tr>
          <w:tr w:rsidR="00E80D55">
            <w:sdt>
              <w:sdtPr>
                <w:tag w:val="_PLD_97a5385437a042c19abc5e9fc4da4c61"/>
                <w:id w:val="1327172809"/>
                <w:lock w:val="sdtLocked"/>
              </w:sdtPr>
              <w:sdtEndPr/>
              <w:sdtContent>
                <w:tc>
                  <w:tcPr>
                    <w:tcW w:w="8806" w:type="dxa"/>
                    <w:gridSpan w:val="3"/>
                    <w:tcBorders>
                      <w:top w:val="outset" w:sz="6" w:space="0" w:color="auto"/>
                      <w:left w:val="outset" w:sz="6" w:space="0" w:color="auto"/>
                      <w:bottom w:val="outset" w:sz="6" w:space="0" w:color="auto"/>
                      <w:right w:val="outset" w:sz="6" w:space="0" w:color="auto"/>
                    </w:tcBorders>
                    <w:vAlign w:val="center"/>
                  </w:tcPr>
                  <w:p w:rsidR="00E80D55" w:rsidRDefault="006A2404">
                    <w:pPr>
                      <w:rPr>
                        <w:color w:val="008000"/>
                        <w:szCs w:val="21"/>
                      </w:rPr>
                    </w:pPr>
                    <w:r>
                      <w:rPr>
                        <w:rFonts w:hint="eastAsia"/>
                        <w:b/>
                        <w:bCs/>
                        <w:szCs w:val="21"/>
                      </w:rPr>
                      <w:t>非流动负债：</w:t>
                    </w:r>
                  </w:p>
                </w:tc>
              </w:sdtContent>
            </w:sdt>
          </w:tr>
          <w:tr w:rsidR="00E80D55">
            <w:sdt>
              <w:sdtPr>
                <w:tag w:val="_PLD_141c5074ecd64a35a3bcd1f223f65cb9"/>
                <w:id w:val="-806541082"/>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保险合同准备金</w:t>
                    </w:r>
                  </w:p>
                </w:tc>
              </w:sdtContent>
            </w:sdt>
            <w:tc>
              <w:tcPr>
                <w:tcW w:w="2853" w:type="dxa"/>
                <w:tcBorders>
                  <w:top w:val="outset" w:sz="6" w:space="0" w:color="auto"/>
                  <w:left w:val="outset" w:sz="6" w:space="0" w:color="auto"/>
                  <w:bottom w:val="outset" w:sz="6" w:space="0" w:color="auto"/>
                  <w:right w:val="outset" w:sz="6" w:space="0" w:color="auto"/>
                </w:tcBorders>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tcPr>
              <w:p w:rsidR="00E80D55" w:rsidRDefault="00E80D55">
                <w:pPr>
                  <w:jc w:val="right"/>
                  <w:rPr>
                    <w:rFonts w:ascii="Times New Roman" w:hAnsi="Times New Roman"/>
                    <w:szCs w:val="21"/>
                  </w:rPr>
                </w:pPr>
              </w:p>
            </w:tc>
          </w:tr>
          <w:tr w:rsidR="00E80D55">
            <w:sdt>
              <w:sdtPr>
                <w:tag w:val="_PLD_ecb830c2711541f7bb06386f1f6f9e03"/>
                <w:id w:val="1280377291"/>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长期借款</w:t>
                    </w:r>
                  </w:p>
                </w:tc>
              </w:sdtContent>
            </w:sdt>
            <w:tc>
              <w:tcPr>
                <w:tcW w:w="2853" w:type="dxa"/>
                <w:tcBorders>
                  <w:top w:val="outset" w:sz="6" w:space="0" w:color="auto"/>
                  <w:left w:val="outset" w:sz="6" w:space="0" w:color="auto"/>
                  <w:bottom w:val="outset" w:sz="6" w:space="0" w:color="auto"/>
                  <w:right w:val="outset" w:sz="6" w:space="0" w:color="auto"/>
                </w:tcBorders>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tcPr>
              <w:p w:rsidR="00E80D55" w:rsidRDefault="00E80D55">
                <w:pPr>
                  <w:jc w:val="right"/>
                  <w:rPr>
                    <w:rFonts w:ascii="Times New Roman" w:hAnsi="Times New Roman"/>
                    <w:szCs w:val="21"/>
                  </w:rPr>
                </w:pPr>
              </w:p>
            </w:tc>
          </w:tr>
          <w:tr w:rsidR="00E80D55">
            <w:sdt>
              <w:sdtPr>
                <w:tag w:val="_PLD_01efb2610e29456fb11df8cc133d419c"/>
                <w:id w:val="575950114"/>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应付债券</w:t>
                    </w:r>
                  </w:p>
                </w:tc>
              </w:sdtContent>
            </w:sdt>
            <w:tc>
              <w:tcPr>
                <w:tcW w:w="2853" w:type="dxa"/>
                <w:tcBorders>
                  <w:top w:val="outset" w:sz="6" w:space="0" w:color="auto"/>
                  <w:left w:val="outset" w:sz="6" w:space="0" w:color="auto"/>
                  <w:bottom w:val="outset" w:sz="6" w:space="0" w:color="auto"/>
                  <w:right w:val="outset" w:sz="6" w:space="0" w:color="auto"/>
                </w:tcBorders>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tcPr>
              <w:p w:rsidR="00E80D55" w:rsidRDefault="00E80D55">
                <w:pPr>
                  <w:jc w:val="right"/>
                  <w:rPr>
                    <w:rFonts w:ascii="Times New Roman" w:hAnsi="Times New Roman"/>
                    <w:szCs w:val="21"/>
                  </w:rPr>
                </w:pPr>
              </w:p>
            </w:tc>
          </w:tr>
          <w:tr w:rsidR="00E80D55">
            <w:sdt>
              <w:sdtPr>
                <w:tag w:val="_PLD_c7ed8ea310d1423fbf6106da7150c658"/>
                <w:id w:val="1538233694"/>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其中：优先股</w:t>
                    </w:r>
                  </w:p>
                </w:tc>
              </w:sdtContent>
            </w:sdt>
            <w:tc>
              <w:tcPr>
                <w:tcW w:w="2853" w:type="dxa"/>
                <w:tcBorders>
                  <w:top w:val="outset" w:sz="6" w:space="0" w:color="auto"/>
                  <w:left w:val="outset" w:sz="6" w:space="0" w:color="auto"/>
                  <w:bottom w:val="outset" w:sz="6" w:space="0" w:color="auto"/>
                  <w:right w:val="outset" w:sz="6" w:space="0" w:color="auto"/>
                </w:tcBorders>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tcPr>
              <w:p w:rsidR="00E80D55" w:rsidRDefault="00E80D55">
                <w:pPr>
                  <w:jc w:val="right"/>
                  <w:rPr>
                    <w:rFonts w:ascii="Times New Roman" w:hAnsi="Times New Roman"/>
                    <w:szCs w:val="21"/>
                  </w:rPr>
                </w:pPr>
              </w:p>
            </w:tc>
          </w:tr>
          <w:tr w:rsidR="00E80D55">
            <w:sdt>
              <w:sdtPr>
                <w:tag w:val="_PLD_7d331abe991c418f923b84e12fce7666"/>
                <w:id w:val="-2043735412"/>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leftChars="300" w:left="630" w:firstLineChars="100" w:firstLine="210"/>
                      <w:rPr>
                        <w:szCs w:val="21"/>
                      </w:rPr>
                    </w:pPr>
                    <w:r>
                      <w:rPr>
                        <w:rFonts w:hint="eastAsia"/>
                        <w:szCs w:val="21"/>
                      </w:rPr>
                      <w:t>永续债</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tc>
              <w:tcPr>
                <w:tcW w:w="3237"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a8a3ae069af34ae9abbdad10a1bd45a2"/>
                  <w:id w:val="-848792283"/>
                  <w:lock w:val="sdtLocked"/>
                </w:sdtPr>
                <w:sdtEndPr/>
                <w:sdtContent>
                  <w:p w:rsidR="00E80D55" w:rsidRDefault="006A2404">
                    <w:pPr>
                      <w:ind w:firstLineChars="100" w:firstLine="210"/>
                    </w:pPr>
                    <w:r>
                      <w:rPr>
                        <w:rFonts w:hint="eastAsia"/>
                      </w:rPr>
                      <w:t>租赁负债</w:t>
                    </w:r>
                  </w:p>
                </w:sdtContent>
              </w:sdt>
            </w:tc>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949d2d2767104a23a6b4350150fa6173"/>
                <w:id w:val="1698436241"/>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长期应付款</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f5bd936d231a46febfde959852dead9f"/>
                <w:id w:val="1539707793"/>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长期应付职工薪酬</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76,425,853.45</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76,425,853.45</w:t>
                </w:r>
              </w:p>
            </w:tc>
          </w:tr>
          <w:tr w:rsidR="00E80D55">
            <w:sdt>
              <w:sdtPr>
                <w:tag w:val="_PLD_593fb22c47824f969698cb9ed189f29c"/>
                <w:id w:val="7802869"/>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预计负债</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2,000,000.00</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2,000,000.00</w:t>
                </w:r>
              </w:p>
            </w:tc>
          </w:tr>
          <w:tr w:rsidR="00E80D55">
            <w:sdt>
              <w:sdtPr>
                <w:tag w:val="_PLD_866930af63f04b8693f885da5dc62f21"/>
                <w:id w:val="1966550171"/>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递延收益</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3,956,529.53</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5,637,384.13</w:t>
                </w:r>
              </w:p>
            </w:tc>
          </w:tr>
          <w:tr w:rsidR="00E80D55">
            <w:sdt>
              <w:sdtPr>
                <w:tag w:val="_PLD_0cdabfd789a041e88b733d547b8e0a8e"/>
                <w:id w:val="-2114960520"/>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递延所得税负债</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d64793b3960a484b9224d7900c4e212f"/>
                <w:id w:val="-1233857323"/>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其他非流动负债</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2c941a8abb1c438198a864d5adb37837"/>
                <w:id w:val="1620098929"/>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200" w:firstLine="420"/>
                      <w:rPr>
                        <w:szCs w:val="21"/>
                      </w:rPr>
                    </w:pPr>
                    <w:r>
                      <w:rPr>
                        <w:rFonts w:hint="eastAsia"/>
                        <w:szCs w:val="21"/>
                      </w:rPr>
                      <w:t>非流动负债合计</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82,382,382.98</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84,063,237.58</w:t>
                </w:r>
              </w:p>
            </w:tc>
          </w:tr>
          <w:tr w:rsidR="00E80D55">
            <w:sdt>
              <w:sdtPr>
                <w:tag w:val="_PLD_fb3e54ecf476422387b389bfce475057"/>
                <w:id w:val="-1302464532"/>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300" w:firstLine="630"/>
                      <w:rPr>
                        <w:szCs w:val="21"/>
                      </w:rPr>
                    </w:pPr>
                    <w:r>
                      <w:rPr>
                        <w:rFonts w:hint="eastAsia"/>
                        <w:szCs w:val="21"/>
                      </w:rPr>
                      <w:t>负债合计</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1,206,434,658.16</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1,231,385,756.93</w:t>
                </w:r>
              </w:p>
            </w:tc>
          </w:tr>
          <w:tr w:rsidR="00E80D55">
            <w:sdt>
              <w:sdtPr>
                <w:tag w:val="_PLD_b385b99d17994906a95b009b510a65d4"/>
                <w:id w:val="-2123446380"/>
                <w:lock w:val="sdtLocked"/>
              </w:sdtPr>
              <w:sdtEndPr/>
              <w:sdtContent>
                <w:tc>
                  <w:tcPr>
                    <w:tcW w:w="8806" w:type="dxa"/>
                    <w:gridSpan w:val="3"/>
                    <w:tcBorders>
                      <w:top w:val="outset" w:sz="6" w:space="0" w:color="auto"/>
                      <w:left w:val="outset" w:sz="6" w:space="0" w:color="auto"/>
                      <w:bottom w:val="outset" w:sz="6" w:space="0" w:color="auto"/>
                      <w:right w:val="outset" w:sz="6" w:space="0" w:color="auto"/>
                    </w:tcBorders>
                    <w:vAlign w:val="center"/>
                  </w:tcPr>
                  <w:p w:rsidR="00E80D55" w:rsidRDefault="006A2404">
                    <w:pPr>
                      <w:rPr>
                        <w:color w:val="008000"/>
                        <w:szCs w:val="21"/>
                      </w:rPr>
                    </w:pPr>
                    <w:r>
                      <w:rPr>
                        <w:rFonts w:hint="eastAsia"/>
                        <w:b/>
                        <w:bCs/>
                        <w:szCs w:val="21"/>
                      </w:rPr>
                      <w:t>所有者权益（或股东权益）：</w:t>
                    </w:r>
                  </w:p>
                </w:tc>
              </w:sdtContent>
            </w:sdt>
          </w:tr>
          <w:tr w:rsidR="00E80D55">
            <w:sdt>
              <w:sdtPr>
                <w:tag w:val="_PLD_084990914c6d4bce90ce20b21c27bf53"/>
                <w:id w:val="-658304335"/>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实收资本（或股本）</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638,206,348.00</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638,206,348.00</w:t>
                </w:r>
              </w:p>
            </w:tc>
          </w:tr>
          <w:tr w:rsidR="00E80D55">
            <w:sdt>
              <w:sdtPr>
                <w:tag w:val="_PLD_502c441e0c1e4bae83473d89cf1a3d46"/>
                <w:id w:val="1636526207"/>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其他权益工具</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e49d96ffab49443e8a8d2c27f12cbcbc"/>
                <w:id w:val="445888578"/>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其中：优先股</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c1b1c70418ab4a37a03763b198f83da8"/>
                <w:id w:val="281463436"/>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leftChars="300" w:left="630" w:firstLineChars="100" w:firstLine="210"/>
                      <w:rPr>
                        <w:szCs w:val="21"/>
                      </w:rPr>
                    </w:pPr>
                    <w:r>
                      <w:rPr>
                        <w:rFonts w:hint="eastAsia"/>
                        <w:szCs w:val="21"/>
                      </w:rPr>
                      <w:t>永续债</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szCs w:val="21"/>
                  </w:rPr>
                </w:pPr>
              </w:p>
            </w:tc>
          </w:tr>
          <w:tr w:rsidR="00E80D55">
            <w:sdt>
              <w:sdtPr>
                <w:tag w:val="_PLD_f2f5f95fc6ad4bd7a1df50bfcbcea04d"/>
                <w:id w:val="-1023944445"/>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资本公积</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1,211,283,571.56</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1,211,283,571.56</w:t>
                </w:r>
              </w:p>
            </w:tc>
          </w:tr>
          <w:tr w:rsidR="00E80D55">
            <w:sdt>
              <w:sdtPr>
                <w:tag w:val="_PLD_4306040e65b642beb47d914eba3f7d3c"/>
                <w:id w:val="-1343471038"/>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减：库存股</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486ee3849c9e430dace400241543d62f"/>
                <w:id w:val="559677935"/>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其他综合收益</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-4,870,500.00</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-4,870,500.00</w:t>
                </w:r>
              </w:p>
            </w:tc>
          </w:tr>
          <w:tr w:rsidR="00E80D55">
            <w:sdt>
              <w:sdtPr>
                <w:tag w:val="_PLD_da3e1fc4c86740dfaf47a73080dff891"/>
                <w:id w:val="-2072578546"/>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专项储备</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11,579,401.99</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10,541,465.79</w:t>
                </w:r>
              </w:p>
            </w:tc>
          </w:tr>
          <w:tr w:rsidR="00E80D55">
            <w:sdt>
              <w:sdtPr>
                <w:tag w:val="_PLD_a86851ab2f594b8eb891cdd99176b122"/>
                <w:id w:val="-197476541"/>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盈余公积</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47,166,045.35</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47,166,045.35</w:t>
                </w:r>
              </w:p>
            </w:tc>
          </w:tr>
          <w:tr w:rsidR="00E80D55">
            <w:sdt>
              <w:sdtPr>
                <w:tag w:val="_PLD_d250778a09da460ba67ddff194a0e34e"/>
                <w:id w:val="-953170794"/>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一般风险准备</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E80D55">
                <w:pPr>
                  <w:jc w:val="right"/>
                  <w:rPr>
                    <w:rFonts w:ascii="Times New Roman" w:hAnsi="Times New Roman"/>
                    <w:szCs w:val="21"/>
                  </w:rPr>
                </w:pPr>
              </w:p>
            </w:tc>
          </w:tr>
          <w:tr w:rsidR="00E80D55">
            <w:sdt>
              <w:sdtPr>
                <w:tag w:val="_PLD_4fa31b2264da42e68dd88f4a97dd12dc"/>
                <w:id w:val="74723443"/>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未分配利润</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-53,724,801.81</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-41,522,812.27</w:t>
                </w:r>
              </w:p>
            </w:tc>
          </w:tr>
          <w:tr w:rsidR="00E80D55">
            <w:sdt>
              <w:sdtPr>
                <w:tag w:val="_PLD_955a6e3165ef42b881e528376d137b9c"/>
                <w:id w:val="60300367"/>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rPr>
                      <w:t>归属于母公司所有者权益（或股东权益）合计</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1,849,640,065.09</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1,860,804,118.43</w:t>
                </w:r>
              </w:p>
            </w:tc>
          </w:tr>
          <w:tr w:rsidR="00E80D55">
            <w:sdt>
              <w:sdtPr>
                <w:tag w:val="_PLD_8a0f160c850b45aca240bb34c072bc2c"/>
                <w:id w:val="1583949456"/>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100" w:firstLine="210"/>
                      <w:rPr>
                        <w:szCs w:val="21"/>
                      </w:rPr>
                    </w:pPr>
                    <w:r>
                      <w:rPr>
                        <w:rFonts w:hint="eastAsia"/>
                        <w:szCs w:val="21"/>
                      </w:rPr>
                      <w:t>少数股东权益</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55,397,202.56</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55,189,842.62</w:t>
                </w:r>
              </w:p>
            </w:tc>
          </w:tr>
          <w:tr w:rsidR="00E80D55">
            <w:sdt>
              <w:sdtPr>
                <w:tag w:val="_PLD_19244627adc7405ab7dec7b312ebfff5"/>
                <w:id w:val="-1333515229"/>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200" w:firstLine="420"/>
                      <w:rPr>
                        <w:szCs w:val="21"/>
                      </w:rPr>
                    </w:pPr>
                    <w:r>
                      <w:rPr>
                        <w:rFonts w:hint="eastAsia"/>
                      </w:rPr>
                      <w:t>所有者权益（或股东权益）合计</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1,905,037,267.65</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1,915,993,961.05</w:t>
                </w:r>
              </w:p>
            </w:tc>
          </w:tr>
          <w:tr w:rsidR="00E80D55">
            <w:sdt>
              <w:sdtPr>
                <w:tag w:val="_PLD_54e41ab537ae422591959577230d15b6"/>
                <w:id w:val="-2053758927"/>
                <w:lock w:val="sdtLocked"/>
              </w:sdtPr>
              <w:sdtEndPr/>
              <w:sdtContent>
                <w:tc>
                  <w:tcPr>
                    <w:tcW w:w="3237" w:type="dxa"/>
                    <w:tcBorders>
                      <w:top w:val="outset" w:sz="6" w:space="0" w:color="auto"/>
                      <w:left w:val="outset" w:sz="6" w:space="0" w:color="auto"/>
                      <w:bottom w:val="outset" w:sz="6" w:space="0" w:color="auto"/>
                      <w:right w:val="outset" w:sz="6" w:space="0" w:color="auto"/>
                    </w:tcBorders>
                    <w:vAlign w:val="center"/>
                  </w:tcPr>
                  <w:p w:rsidR="00E80D55" w:rsidRDefault="006A2404">
                    <w:pPr>
                      <w:ind w:firstLineChars="300" w:firstLine="630"/>
                      <w:rPr>
                        <w:szCs w:val="21"/>
                      </w:rPr>
                    </w:pPr>
                    <w:r>
                      <w:rPr>
                        <w:rFonts w:hint="eastAsia"/>
                        <w:szCs w:val="21"/>
                      </w:rPr>
                      <w:t>负债和所有者权益（或股东权益）总计</w:t>
                    </w:r>
                  </w:p>
                </w:tc>
              </w:sdtContent>
            </w:sdt>
            <w:tc>
              <w:tcPr>
                <w:tcW w:w="2853"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3,111,471,925.81</w:t>
                </w:r>
              </w:p>
            </w:tc>
            <w:tc>
              <w:tcPr>
                <w:tcW w:w="2716" w:type="dxa"/>
                <w:tcBorders>
                  <w:top w:val="outset" w:sz="6" w:space="0" w:color="auto"/>
                  <w:left w:val="outset" w:sz="6" w:space="0" w:color="auto"/>
                  <w:bottom w:val="outset" w:sz="6" w:space="0" w:color="auto"/>
                  <w:right w:val="outset" w:sz="6" w:space="0" w:color="auto"/>
                </w:tcBorders>
                <w:vAlign w:val="center"/>
              </w:tcPr>
              <w:p w:rsidR="00E80D55" w:rsidRDefault="006A2404">
                <w:pPr>
                  <w:jc w:val="right"/>
                  <w:rPr>
                    <w:rFonts w:ascii="Times New Roman" w:hAnsi="Times New Roman"/>
                    <w:szCs w:val="21"/>
                  </w:rPr>
                </w:pPr>
                <w:r>
                  <w:rPr>
                    <w:rFonts w:ascii="Times New Roman" w:hAnsi="Times New Roman"/>
                    <w:szCs w:val="21"/>
                  </w:rPr>
                  <w:t>3,147,379,717.98</w:t>
                </w:r>
              </w:p>
            </w:tc>
          </w:tr>
        </w:tbl>
        <w:p w:rsidR="00E80D55" w:rsidRDefault="00E80D55"/>
        <w:p w:rsidR="00E80D55" w:rsidRDefault="006A2404">
          <w:pPr>
            <w:ind w:rightChars="-73" w:right="-15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Pr>
                  <w:rFonts w:hint="eastAsia"/>
                </w:rPr>
                <w:t>朱奇</w:t>
              </w:r>
            </w:sdtContent>
          </w:sdt>
          <w:r>
            <w:rPr>
              <w:rFonts w:hint="eastAsia"/>
            </w:rPr>
            <w:t xml:space="preserve"> </w:t>
          </w:r>
          <w:r w:rsidR="00D02DA1">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Pr>
                  <w:rFonts w:hint="eastAsia"/>
                </w:rPr>
                <w:t>金群</w:t>
              </w:r>
              <w:proofErr w:type="gramEnd"/>
            </w:sdtContent>
          </w:sdt>
          <w:r>
            <w:rPr>
              <w:rFonts w:hint="eastAsia"/>
            </w:rPr>
            <w:t xml:space="preserve"> </w:t>
          </w:r>
          <w:r w:rsidR="00D02DA1">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Pr>
                  <w:rFonts w:hint="eastAsia"/>
                </w:rPr>
                <w:t>刘燕</w:t>
              </w:r>
            </w:sdtContent>
          </w:sdt>
        </w:p>
        <w:p w:rsidR="00E80D55" w:rsidRDefault="006A2404"/>
      </w:sdtContent>
    </w:sdt>
    <w:bookmarkEnd w:id="26" w:displacedByCustomXml="next"/>
    <w:bookmarkStart w:id="27" w:name="_Hlk3555839" w:displacedByCustomXml="next"/>
    <w:sdt>
      <w:sdtPr>
        <w:rPr>
          <w:rFonts w:hint="eastAsia"/>
          <w:b/>
        </w:rPr>
        <w:alias w:val="选项模块:合并利润表"/>
        <w:tag w:val="_GBC_4f4b3c74250843f9801b6e6f94908782"/>
        <w:id w:val="-1530943627"/>
        <w:lock w:val="sdtLocked"/>
        <w:placeholder>
          <w:docPart w:val="GBC22222222222222222222222222222"/>
        </w:placeholder>
      </w:sdtPr>
      <w:sdtEndPr>
        <w:rPr>
          <w:rFonts w:hint="default"/>
          <w:b w:val="0"/>
        </w:rPr>
      </w:sdtEndPr>
      <w:sdtContent>
        <w:p w:rsidR="00E80D55" w:rsidRDefault="006A2404">
          <w:pPr>
            <w:jc w:val="center"/>
            <w:outlineLvl w:val="2"/>
            <w:rPr>
              <w:b/>
            </w:rPr>
          </w:pPr>
          <w:r>
            <w:rPr>
              <w:rFonts w:hint="eastAsia"/>
              <w:b/>
            </w:rPr>
            <w:t>合并</w:t>
          </w:r>
          <w:r>
            <w:rPr>
              <w:b/>
            </w:rPr>
            <w:t>利润表</w:t>
          </w:r>
        </w:p>
        <w:p w:rsidR="00E80D55" w:rsidRDefault="006A2404">
          <w:pPr>
            <w:jc w:val="center"/>
          </w:pPr>
          <w:r>
            <w:t>2023</w:t>
          </w:r>
          <w:r>
            <w:t>年</w:t>
          </w:r>
          <w:r>
            <w:rPr>
              <w:rFonts w:hint="eastAsia"/>
            </w:rPr>
            <w:t>1</w:t>
          </w:r>
          <w:r>
            <w:rPr>
              <w:rFonts w:hint="eastAsia"/>
            </w:rPr>
            <w:t>—</w:t>
          </w:r>
          <w:r>
            <w:rPr>
              <w:rFonts w:hint="eastAsia"/>
            </w:rPr>
            <w:t>3</w:t>
          </w:r>
          <w:r>
            <w:t>月</w:t>
          </w:r>
        </w:p>
        <w:p w:rsidR="00E80D55" w:rsidRDefault="006A2404">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陕西航天动力高科技股份有限公司</w:t>
              </w:r>
            </w:sdtContent>
          </w:sdt>
        </w:p>
        <w:p w:rsidR="00E80D55" w:rsidRDefault="006A2404">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w:t>
          </w:r>
          <w:r>
            <w:t>币种</w:t>
          </w:r>
          <w:r>
            <w:t>:</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w:t>
          </w:r>
          <w:r>
            <w:rPr>
              <w:rFonts w:hint="eastAsia"/>
            </w:rPr>
            <w:t>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88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2"/>
            <w:gridCol w:w="2453"/>
            <w:gridCol w:w="2458"/>
          </w:tblGrid>
          <w:tr w:rsidR="00E80D55">
            <w:trPr>
              <w:cantSplit/>
            </w:trPr>
            <w:sdt>
              <w:sdtPr>
                <w:tag w:val="_PLD_dad4384af2db44c7ad4d91a7b54f2553"/>
                <w:id w:val="1241213728"/>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leftChars="-19" w:hangingChars="19" w:hanging="40"/>
                      <w:jc w:val="center"/>
                      <w:rPr>
                        <w:b/>
                        <w:szCs w:val="21"/>
                      </w:rPr>
                    </w:pPr>
                    <w:r>
                      <w:rPr>
                        <w:b/>
                        <w:szCs w:val="21"/>
                      </w:rPr>
                      <w:t>项目</w:t>
                    </w:r>
                  </w:p>
                </w:tc>
              </w:sdtContent>
            </w:sdt>
            <w:sdt>
              <w:sdtPr>
                <w:tag w:val="_PLD_2cf3bac945714bb297782b38930ce6cb"/>
                <w:id w:val="-252043064"/>
                <w:lock w:val="sdtLocked"/>
              </w:sdtPr>
              <w:sdtEndPr/>
              <w:sdtConten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center"/>
                      <w:rPr>
                        <w:b/>
                        <w:szCs w:val="21"/>
                      </w:rPr>
                    </w:pPr>
                    <w:r>
                      <w:rPr>
                        <w:b/>
                      </w:rPr>
                      <w:t>2023</w:t>
                    </w:r>
                    <w:r>
                      <w:rPr>
                        <w:b/>
                      </w:rPr>
                      <w:t>年第一季度</w:t>
                    </w:r>
                  </w:p>
                </w:tc>
              </w:sdtContent>
            </w:sdt>
            <w:sdt>
              <w:sdtPr>
                <w:tag w:val="_PLD_b6fdd03adcbf4136a9183d183bd9f3ca"/>
                <w:id w:val="-162003589"/>
                <w:lock w:val="sdtLocked"/>
              </w:sdtPr>
              <w:sdtEndPr/>
              <w:sdtContent>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center"/>
                      <w:rPr>
                        <w:b/>
                        <w:szCs w:val="21"/>
                      </w:rPr>
                    </w:pPr>
                    <w:r>
                      <w:rPr>
                        <w:b/>
                      </w:rPr>
                      <w:t>2022</w:t>
                    </w:r>
                    <w:r>
                      <w:rPr>
                        <w:b/>
                      </w:rPr>
                      <w:t>年第一季度</w:t>
                    </w:r>
                  </w:p>
                </w:tc>
              </w:sdtContent>
            </w:sdt>
          </w:tr>
          <w:tr w:rsidR="00E80D55">
            <w:sdt>
              <w:sdtPr>
                <w:tag w:val="_PLD_38e3961314a9468db9e7ddbcb55e6b56"/>
                <w:id w:val="2005933218"/>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rPr>
                        <w:szCs w:val="21"/>
                      </w:rPr>
                    </w:pPr>
                    <w:r>
                      <w:rPr>
                        <w:rFonts w:hint="eastAsia"/>
                        <w:szCs w:val="21"/>
                      </w:rPr>
                      <w:t>一、营业总收入</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146,717,501.35</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235,392,891.11</w:t>
                </w:r>
              </w:p>
            </w:tc>
          </w:tr>
          <w:tr w:rsidR="00E80D55">
            <w:sdt>
              <w:sdtPr>
                <w:tag w:val="_PLD_30f5d382b8054ea4b7ac69e35bef34da"/>
                <w:id w:val="-911315056"/>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rPr>
                        <w:szCs w:val="21"/>
                      </w:rPr>
                    </w:pPr>
                    <w:r>
                      <w:rPr>
                        <w:rFonts w:hint="eastAsia"/>
                        <w:szCs w:val="21"/>
                      </w:rPr>
                      <w:t>其中：营业收入</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146,717,501.35</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235,392,891.11</w:t>
                </w:r>
              </w:p>
            </w:tc>
          </w:tr>
          <w:tr w:rsidR="00E80D55">
            <w:sdt>
              <w:sdtPr>
                <w:tag w:val="_PLD_d618a0e003114df193e04d5a23f0b024"/>
                <w:id w:val="1195582764"/>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利息收入</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tag w:val="_PLD_c8d62e8dbedb49d8b7b9d5e270d30470"/>
                <w:id w:val="1528303874"/>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已赚保费</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tag w:val="_PLD_7a33585dc652412da377370440f6a0de"/>
                <w:id w:val="-1160773954"/>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手续费及佣金收入</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tag w:val="_PLD_9394d8ce35fb4104bd5a05f33bfa9b50"/>
                <w:id w:val="769043069"/>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rPr>
                        <w:szCs w:val="21"/>
                      </w:rPr>
                    </w:pPr>
                    <w:r>
                      <w:rPr>
                        <w:rFonts w:hint="eastAsia"/>
                        <w:szCs w:val="21"/>
                      </w:rPr>
                      <w:t>二、营业总成本</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159,442,235.14</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247,905,638.73</w:t>
                </w:r>
              </w:p>
            </w:tc>
          </w:tr>
          <w:tr w:rsidR="00E80D55">
            <w:sdt>
              <w:sdtPr>
                <w:tag w:val="_PLD_1853902dfa3f45d987be3a1b130097ed"/>
                <w:id w:val="-291064337"/>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rPr>
                        <w:szCs w:val="21"/>
                      </w:rPr>
                    </w:pPr>
                    <w:r>
                      <w:rPr>
                        <w:rFonts w:hint="eastAsia"/>
                        <w:szCs w:val="21"/>
                      </w:rPr>
                      <w:t>其中：营业成本</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109,505,753.22</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189,859,135.16</w:t>
                </w:r>
              </w:p>
            </w:tc>
          </w:tr>
          <w:tr w:rsidR="00E80D55">
            <w:sdt>
              <w:sdtPr>
                <w:tag w:val="_PLD_9fb4b80e76e044eea2e2e4d7a7b5c91d"/>
                <w:id w:val="-448938217"/>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利息支出</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tag w:val="_PLD_b127f3adfbf74ca48abca2125570d422"/>
                <w:id w:val="1173682147"/>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手续费及佣金支出</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tag w:val="_PLD_f57ec55724314a2ca69c5f6e08651276"/>
                <w:id w:val="468255814"/>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退保金</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tag w:val="_PLD_0be553f6d5e843fd987faac3386e2fa6"/>
                <w:id w:val="941728153"/>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赔付支出净额</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szCs w:val="21"/>
                  </w:rPr>
                </w:pPr>
              </w:p>
            </w:tc>
          </w:tr>
          <w:tr w:rsidR="00E80D55">
            <w:sdt>
              <w:sdtPr>
                <w:tag w:val="_PLD_907a2ce4d862450d92524f37215ee5df"/>
                <w:id w:val="-1139641996"/>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提取保险责任准备金净额</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szCs w:val="21"/>
                  </w:rPr>
                </w:pPr>
              </w:p>
            </w:tc>
          </w:tr>
          <w:tr w:rsidR="00E80D55">
            <w:sdt>
              <w:sdtPr>
                <w:tag w:val="_PLD_5243eb4e7536400d898410be95da5f16"/>
                <w:id w:val="-855584433"/>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保单红利支出</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szCs w:val="21"/>
                  </w:rPr>
                </w:pPr>
              </w:p>
            </w:tc>
          </w:tr>
          <w:tr w:rsidR="00E80D55">
            <w:sdt>
              <w:sdtPr>
                <w:tag w:val="_PLD_bb048a1bc9004ec5973e7c663b874454"/>
                <w:id w:val="865410582"/>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分保费用</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szCs w:val="21"/>
                  </w:rPr>
                </w:pPr>
              </w:p>
            </w:tc>
          </w:tr>
          <w:tr w:rsidR="00E80D55">
            <w:sdt>
              <w:sdtPr>
                <w:tag w:val="_PLD_f7501eec71d844b58fa2aafd1922ac48"/>
                <w:id w:val="1890924841"/>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税金及附加</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2,677,151.62</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2,988,863.67</w:t>
                </w:r>
              </w:p>
            </w:tc>
          </w:tr>
          <w:tr w:rsidR="00E80D55">
            <w:sdt>
              <w:sdtPr>
                <w:tag w:val="_PLD_53db38bf5c74432e8bbf38c43b433420"/>
                <w:id w:val="974873003"/>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销售费用</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13,436,754.04</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16,957,234.12</w:t>
                </w:r>
              </w:p>
            </w:tc>
          </w:tr>
          <w:tr w:rsidR="00E80D55">
            <w:sdt>
              <w:sdtPr>
                <w:tag w:val="_PLD_b80d675275d747bda5ca5e677d726f24"/>
                <w:id w:val="887068809"/>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管理费用</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23,810,426.85</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26,093,628.55</w:t>
                </w:r>
              </w:p>
            </w:tc>
          </w:tr>
          <w:tr w:rsidR="00E80D55">
            <w:tc>
              <w:tcPr>
                <w:tcW w:w="3912"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7323228b6e94438cbd580fd39605eafd"/>
                  <w:id w:val="234370480"/>
                  <w:lock w:val="sdtLocked"/>
                </w:sdtPr>
                <w:sdtEndPr/>
                <w:sdtContent>
                  <w:p w:rsidR="00E80D55" w:rsidRDefault="006A2404">
                    <w:pPr>
                      <w:ind w:firstLineChars="300" w:firstLine="630"/>
                    </w:pPr>
                    <w:r>
                      <w:rPr>
                        <w:rFonts w:hint="eastAsia"/>
                      </w:rPr>
                      <w:t>研发费用</w:t>
                    </w:r>
                  </w:p>
                </w:sdtContent>
              </w:sdt>
            </w:tc>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8,031,700.52</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9,655,709.59</w:t>
                </w:r>
              </w:p>
            </w:tc>
          </w:tr>
          <w:tr w:rsidR="00E80D55">
            <w:sdt>
              <w:sdtPr>
                <w:tag w:val="_PLD_6cfc00cf09314e7885ec43fb2e9db69c"/>
                <w:id w:val="-186069694"/>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财务费用</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1,980,448.89</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2,351,067.64</w:t>
                </w:r>
              </w:p>
            </w:tc>
          </w:tr>
          <w:tr w:rsidR="00E80D55">
            <w:tc>
              <w:tcPr>
                <w:tcW w:w="3912"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c60227c28b1a41878953804dc920c9d8"/>
                  <w:id w:val="-1083138879"/>
                  <w:lock w:val="sdtLocked"/>
                </w:sdtPr>
                <w:sdtEndPr/>
                <w:sdtContent>
                  <w:p w:rsidR="00E80D55" w:rsidRDefault="006A2404">
                    <w:pPr>
                      <w:ind w:firstLineChars="300" w:firstLine="630"/>
                    </w:pPr>
                    <w:r>
                      <w:rPr>
                        <w:rFonts w:hint="eastAsia"/>
                      </w:rPr>
                      <w:t>其中：利息费用</w:t>
                    </w:r>
                  </w:p>
                </w:sdtContent>
              </w:sdt>
            </w:tc>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2,688,411.54</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2,766,133.69</w:t>
                </w:r>
              </w:p>
            </w:tc>
          </w:tr>
          <w:tr w:rsidR="00E80D55">
            <w:tc>
              <w:tcPr>
                <w:tcW w:w="3912"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7d50bd7f1c084a6dacb3d04694ac73d2"/>
                  <w:id w:val="-82373838"/>
                  <w:lock w:val="sdtLocked"/>
                </w:sdtPr>
                <w:sdtEndPr/>
                <w:sdtContent>
                  <w:p w:rsidR="00E80D55" w:rsidRDefault="006A2404">
                    <w:pPr>
                      <w:ind w:firstLineChars="600" w:firstLine="1260"/>
                    </w:pPr>
                    <w:r>
                      <w:rPr>
                        <w:rFonts w:hint="eastAsia"/>
                      </w:rPr>
                      <w:t>利息收入</w:t>
                    </w:r>
                  </w:p>
                </w:sdtContent>
              </w:sdt>
            </w:tc>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1,126,369.93</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956,545.77</w:t>
                </w:r>
              </w:p>
            </w:tc>
          </w:tr>
          <w:tr w:rsidR="00E80D55">
            <w:sdt>
              <w:sdtPr>
                <w:tag w:val="_PLD_5d545ce040724ef99f9c8eba33b2612d"/>
                <w:id w:val="-1172722862"/>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100" w:firstLine="210"/>
                      <w:rPr>
                        <w:szCs w:val="21"/>
                      </w:rPr>
                    </w:pPr>
                    <w:r>
                      <w:rPr>
                        <w:rFonts w:hint="eastAsia"/>
                      </w:rPr>
                      <w:t>加：</w:t>
                    </w:r>
                    <w:r>
                      <w:rPr>
                        <w:rFonts w:hint="eastAsia"/>
                        <w:szCs w:val="21"/>
                      </w:rPr>
                      <w:t>其他收益</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522,166.39</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1,479,322.99</w:t>
                </w:r>
              </w:p>
            </w:tc>
          </w:tr>
          <w:tr w:rsidR="00E80D55">
            <w:sdt>
              <w:sdtPr>
                <w:tag w:val="_PLD_5f970ab209c3479e97d9f18f6d7e350a"/>
                <w:id w:val="-780496273"/>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投资收益（损失以“－”号填列）</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320,958.76</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tag w:val="_PLD_cc54bfc710cc49d389928afaf6f5513c"/>
                <w:id w:val="360552645"/>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其中：对联营企业和合营企业的投资收益</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tag w:val="_PLD_4fe8d562744142e591c0a6a7ccf2e4ba"/>
                <w:id w:val="265119724"/>
                <w:lock w:val="sdtLocked"/>
              </w:sdtPr>
              <w:sdtEndPr/>
              <w:sdtContent>
                <w:tc>
                  <w:tcPr>
                    <w:tcW w:w="3912" w:type="dxa"/>
                    <w:tcBorders>
                      <w:top w:val="outset" w:sz="4" w:space="0" w:color="auto"/>
                      <w:left w:val="outset" w:sz="4" w:space="0" w:color="auto"/>
                      <w:bottom w:val="outset" w:sz="4" w:space="0" w:color="auto"/>
                      <w:right w:val="outset" w:sz="4" w:space="0" w:color="auto"/>
                    </w:tcBorders>
                  </w:tcPr>
                  <w:p w:rsidR="00E80D55" w:rsidRDefault="006A2404">
                    <w:pPr>
                      <w:ind w:firstLineChars="550" w:firstLine="1155"/>
                    </w:pPr>
                    <w:r>
                      <w:rPr>
                        <w:rFonts w:hint="eastAsia"/>
                      </w:rPr>
                      <w:t>以摊</w:t>
                    </w:r>
                    <w:proofErr w:type="gramStart"/>
                    <w:r>
                      <w:rPr>
                        <w:rFonts w:hint="eastAsia"/>
                      </w:rPr>
                      <w:t>余成本</w:t>
                    </w:r>
                    <w:proofErr w:type="gramEnd"/>
                    <w:r>
                      <w:rPr>
                        <w:rFonts w:hint="eastAsia"/>
                      </w:rPr>
                      <w:t>计量的金融资产终止确认收益</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tag w:val="_PLD_d0d78786af314b9680c3401d2d7a6579"/>
                <w:id w:val="509347018"/>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汇兑收益（损失以“－”号填列）</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tc>
              <w:tcPr>
                <w:tcW w:w="3912"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993abbcc5cca4278bfb8b908a23a1e09"/>
                  <w:id w:val="-253365611"/>
                  <w:lock w:val="sdtLocked"/>
                </w:sdtPr>
                <w:sdtEndPr>
                  <w:rPr>
                    <w:rFonts w:hint="default"/>
                  </w:rPr>
                </w:sdtEndPr>
                <w:sdtContent>
                  <w:p w:rsidR="00E80D55" w:rsidRDefault="006A2404">
                    <w:pPr>
                      <w:ind w:firstLineChars="300" w:firstLine="630"/>
                    </w:pPr>
                    <w:r>
                      <w:rPr>
                        <w:rFonts w:hint="eastAsia"/>
                      </w:rPr>
                      <w:t>净敞口套期收益（损失以“</w:t>
                    </w:r>
                    <w:r>
                      <w:t>-”</w:t>
                    </w:r>
                    <w:r>
                      <w:t>号填列）</w:t>
                    </w:r>
                  </w:p>
                </w:sdtContent>
              </w:sdt>
            </w:tc>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tag w:val="_PLD_a0187c3edaa04fbe955689a92d62bf25"/>
                <w:id w:val="-1718192086"/>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公允价值变动收益（损失以“－”号填列）</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tc>
              <w:tcPr>
                <w:tcW w:w="3912"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6ebafe62ac474e7d91640c1d79e1c1b7"/>
                  <w:id w:val="-1802842625"/>
                  <w:lock w:val="sdtLocked"/>
                </w:sdtPr>
                <w:sdtEndPr/>
                <w:sdtContent>
                  <w:p w:rsidR="00E80D55" w:rsidRDefault="006A2404">
                    <w:pPr>
                      <w:ind w:firstLineChars="300" w:firstLine="630"/>
                    </w:pPr>
                    <w:r>
                      <w:rPr>
                        <w:rFonts w:hint="eastAsia"/>
                      </w:rPr>
                      <w:t>信用减值损失（损失以“</w:t>
                    </w:r>
                    <w:r>
                      <w:t>-”</w:t>
                    </w:r>
                    <w:r>
                      <w:t>号填列）</w:t>
                    </w:r>
                  </w:p>
                </w:sdtContent>
              </w:sdt>
            </w:tc>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w:t>
                </w:r>
                <w:r>
                  <w:rPr>
                    <w:rFonts w:ascii="Times New Roman" w:hAnsi="Times New Roman" w:hint="eastAsia"/>
                    <w:szCs w:val="21"/>
                  </w:rPr>
                  <w:t>233,600.45</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1,035,892.26</w:t>
                </w:r>
              </w:p>
            </w:tc>
          </w:tr>
          <w:tr w:rsidR="00E80D55">
            <w:sdt>
              <w:sdtPr>
                <w:tag w:val="_PLD_06d03f883f1d43c4a5f52100df99c1ce"/>
                <w:id w:val="547963286"/>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rPr>
                        <w:szCs w:val="21"/>
                      </w:rPr>
                    </w:pPr>
                    <w:r>
                      <w:rPr>
                        <w:rFonts w:hint="eastAsia"/>
                        <w:szCs w:val="21"/>
                      </w:rPr>
                      <w:t>资产减值损失</w:t>
                    </w:r>
                    <w:r>
                      <w:rPr>
                        <w:rFonts w:hint="eastAsia"/>
                      </w:rPr>
                      <w:t>（损失以“</w:t>
                    </w:r>
                    <w:r>
                      <w:t>-”</w:t>
                    </w:r>
                    <w:r>
                      <w:t>号填列）</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hint="eastAsia"/>
                </w:rPr>
                <w:tag w:val="_PLD_a903ee4ed5054933a4a83f4b73041cb2"/>
                <w:id w:val="1770658974"/>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300" w:firstLine="630"/>
                    </w:pPr>
                    <w:r>
                      <w:rPr>
                        <w:rFonts w:hint="eastAsia"/>
                      </w:rPr>
                      <w:t>资产处置收益（损失以“－”号填列）</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234,839.18</w:t>
                </w:r>
              </w:p>
            </w:tc>
          </w:tr>
          <w:tr w:rsidR="00E80D55">
            <w:sdt>
              <w:sdtPr>
                <w:tag w:val="_PLD_9ee62411d640409e810308dec2937451"/>
                <w:id w:val="635311411"/>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rPr>
                        <w:szCs w:val="21"/>
                      </w:rPr>
                    </w:pPr>
                    <w:r>
                      <w:rPr>
                        <w:rFonts w:hint="eastAsia"/>
                        <w:szCs w:val="21"/>
                      </w:rPr>
                      <w:t>三、营业利润（亏损以“－”号填列）</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-12,115,209.10</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-9,762,693.19</w:t>
                </w:r>
              </w:p>
            </w:tc>
          </w:tr>
          <w:tr w:rsidR="00E80D55">
            <w:sdt>
              <w:sdtPr>
                <w:tag w:val="_PLD_bbe07f3b4e6546c0bbac8f38c484c339"/>
                <w:id w:val="-1698461496"/>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100" w:firstLine="210"/>
                      <w:rPr>
                        <w:szCs w:val="21"/>
                      </w:rPr>
                    </w:pPr>
                    <w:r>
                      <w:rPr>
                        <w:rFonts w:hint="eastAsia"/>
                        <w:szCs w:val="21"/>
                      </w:rPr>
                      <w:t>加：营业外收入</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118,773.92</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48,706.63</w:t>
                </w:r>
              </w:p>
            </w:tc>
          </w:tr>
          <w:tr w:rsidR="00E80D55">
            <w:sdt>
              <w:sdtPr>
                <w:tag w:val="_PLD_e15a3f37a19e4a2291cdff7bca2a420e"/>
                <w:id w:val="-960879140"/>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100" w:firstLine="210"/>
                      <w:rPr>
                        <w:szCs w:val="21"/>
                      </w:rPr>
                    </w:pPr>
                    <w:r>
                      <w:rPr>
                        <w:rFonts w:hint="eastAsia"/>
                        <w:szCs w:val="21"/>
                      </w:rPr>
                      <w:t>减：营业外支出</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150.00</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143.08</w:t>
                </w:r>
              </w:p>
            </w:tc>
          </w:tr>
          <w:tr w:rsidR="00E80D55">
            <w:sdt>
              <w:sdtPr>
                <w:tag w:val="_PLD_d3ca35bfa79145729b30d4e5d5ba61d7"/>
                <w:id w:val="-1005969559"/>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-11,996,585.18</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-9,714,129.64</w:t>
                </w:r>
              </w:p>
            </w:tc>
          </w:tr>
          <w:tr w:rsidR="00E80D55">
            <w:sdt>
              <w:sdtPr>
                <w:tag w:val="_PLD_fbd016fde2f04645a9b4fbe79f50287c"/>
                <w:id w:val="1073009572"/>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100" w:firstLine="210"/>
                      <w:rPr>
                        <w:szCs w:val="21"/>
                      </w:rPr>
                    </w:pPr>
                    <w:r>
                      <w:rPr>
                        <w:rFonts w:hint="eastAsia"/>
                        <w:szCs w:val="21"/>
                      </w:rPr>
                      <w:t>减：所得税费用</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126,093.93</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953,045.29</w:t>
                </w:r>
              </w:p>
            </w:tc>
          </w:tr>
          <w:tr w:rsidR="00E80D55">
            <w:sdt>
              <w:sdtPr>
                <w:tag w:val="_PLD_7b72468f319b4b728b0250f374e9083e"/>
                <w:id w:val="-1833432741"/>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-12,122,679.11</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-10,667,174.93</w:t>
                </w:r>
              </w:p>
            </w:tc>
          </w:tr>
          <w:tr w:rsidR="00E80D55">
            <w:sdt>
              <w:sdtPr>
                <w:tag w:val="_PLD_649785d6576149ce9d85520a2912d179"/>
                <w:id w:val="798573129"/>
                <w:lock w:val="sdtLocked"/>
              </w:sdtPr>
              <w:sdtEndPr/>
              <w:sdtContent>
                <w:tc>
                  <w:tcPr>
                    <w:tcW w:w="8823" w:type="dxa"/>
                    <w:gridSpan w:val="3"/>
                    <w:tcBorders>
                      <w:top w:val="outset" w:sz="4" w:space="0" w:color="auto"/>
                      <w:left w:val="outset" w:sz="4" w:space="0" w:color="auto"/>
                      <w:bottom w:val="outset" w:sz="4" w:space="0" w:color="auto"/>
                      <w:right w:val="outset" w:sz="4" w:space="0" w:color="auto"/>
                    </w:tcBorders>
                    <w:vAlign w:val="center"/>
                  </w:tcPr>
                  <w:p w:rsidR="00E80D55" w:rsidRDefault="006A2404">
                    <w:pPr>
                      <w:rPr>
                        <w:szCs w:val="21"/>
                      </w:rPr>
                    </w:pPr>
                    <w:r>
                      <w:rPr>
                        <w:rFonts w:hint="eastAsia"/>
                        <w:szCs w:val="21"/>
                      </w:rPr>
                      <w:t>（一）</w:t>
                    </w:r>
                    <w:r>
                      <w:t>按经营持续性分类</w:t>
                    </w:r>
                  </w:p>
                </w:tc>
              </w:sdtContent>
            </w:sdt>
          </w:tr>
          <w:tr w:rsidR="00E80D55">
            <w:sdt>
              <w:sdtPr>
                <w:rPr>
                  <w:rFonts w:hint="eastAsia"/>
                </w:rPr>
                <w:tag w:val="_PLD_b5746c0c1f334c54aeaca3e7f39af6d5"/>
                <w:id w:val="779385408"/>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200" w:firstLine="420"/>
                    </w:pPr>
                    <w:r>
                      <w:t>1.</w:t>
                    </w:r>
                    <w:r>
                      <w:t>持续经营净利润（净亏损以</w:t>
                    </w:r>
                    <w:r>
                      <w:t>“</w:t>
                    </w:r>
                    <w:r>
                      <w:t>－</w:t>
                    </w:r>
                    <w:r>
                      <w:t>”</w:t>
                    </w:r>
                    <w:r>
                      <w:t>号填列）</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-12,122,679.11</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-10,667,174.93</w:t>
                </w:r>
              </w:p>
            </w:tc>
          </w:tr>
          <w:tr w:rsidR="00E80D55">
            <w:sdt>
              <w:sdtPr>
                <w:rPr>
                  <w:rFonts w:hint="eastAsia"/>
                </w:rPr>
                <w:tag w:val="_PLD_1fafa9ab60374bc7808fed9b4b1fd332"/>
                <w:id w:val="845443520"/>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200" w:firstLine="420"/>
                    </w:pPr>
                    <w:r>
                      <w:t>2.</w:t>
                    </w:r>
                    <w:r>
                      <w:t>终止经营净利润（净亏损以</w:t>
                    </w:r>
                    <w:r>
                      <w:t>“</w:t>
                    </w:r>
                    <w:r>
                      <w:t>－</w:t>
                    </w:r>
                    <w:r>
                      <w:t>”</w:t>
                    </w:r>
                    <w:r>
                      <w:t>号填列）</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szCs w:val="21"/>
                  </w:rPr>
                </w:pPr>
              </w:p>
            </w:tc>
          </w:tr>
          <w:tr w:rsidR="00E80D55">
            <w:sdt>
              <w:sdtPr>
                <w:tag w:val="_PLD_2c2552d428a141a69323c95aa8a73061"/>
                <w:id w:val="962841841"/>
                <w:lock w:val="sdtLocked"/>
              </w:sdtPr>
              <w:sdtEndPr/>
              <w:sdtContent>
                <w:tc>
                  <w:tcPr>
                    <w:tcW w:w="8823" w:type="dxa"/>
                    <w:gridSpan w:val="3"/>
                    <w:tcBorders>
                      <w:top w:val="outset" w:sz="4" w:space="0" w:color="auto"/>
                      <w:left w:val="outset" w:sz="4" w:space="0" w:color="auto"/>
                      <w:bottom w:val="outset" w:sz="4" w:space="0" w:color="auto"/>
                      <w:right w:val="outset" w:sz="4" w:space="0" w:color="auto"/>
                    </w:tcBorders>
                    <w:vAlign w:val="center"/>
                  </w:tcPr>
                  <w:p w:rsidR="00E80D55" w:rsidRDefault="006A2404">
                    <w:pPr>
                      <w:rPr>
                        <w:szCs w:val="21"/>
                      </w:rPr>
                    </w:pPr>
                    <w:r>
                      <w:rPr>
                        <w:rFonts w:hint="eastAsia"/>
                        <w:szCs w:val="21"/>
                      </w:rPr>
                      <w:t>（二）</w:t>
                    </w:r>
                    <w:r>
                      <w:t>按所有权归属分类</w:t>
                    </w:r>
                  </w:p>
                </w:tc>
              </w:sdtContent>
            </w:sdt>
          </w:tr>
          <w:tr w:rsidR="00E80D55">
            <w:sdt>
              <w:sdtPr>
                <w:tag w:val="_PLD_fa0618e9c9cf4bc0b8ac6dd4acf7c408"/>
                <w:id w:val="-1649742392"/>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w:t>
                    </w:r>
                    <w:r>
                      <w:rPr>
                        <w:szCs w:val="21"/>
                      </w:rPr>
                      <w:t>号填列）</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-12,201,989.54</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-11,114,338.53</w:t>
                </w:r>
              </w:p>
            </w:tc>
          </w:tr>
          <w:tr w:rsidR="00E80D55">
            <w:sdt>
              <w:sdtPr>
                <w:tag w:val="_PLD_23b79e6c14474b14aab8471a3a49832f"/>
                <w:id w:val="-1903206239"/>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200" w:firstLine="420"/>
                      <w:rPr>
                        <w:szCs w:val="21"/>
                      </w:rPr>
                    </w:pPr>
                    <w:r>
                      <w:t>2.</w:t>
                    </w:r>
                    <w:r>
                      <w:rPr>
                        <w:rFonts w:hint="eastAsia"/>
                        <w:szCs w:val="21"/>
                      </w:rPr>
                      <w:t>少数股东损益（净亏损以“</w:t>
                    </w:r>
                    <w:r>
                      <w:rPr>
                        <w:szCs w:val="21"/>
                      </w:rPr>
                      <w:t>-”</w:t>
                    </w:r>
                    <w:r>
                      <w:rPr>
                        <w:szCs w:val="21"/>
                      </w:rPr>
                      <w:t>号填列）</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79,310.43</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447,163.60</w:t>
                </w:r>
              </w:p>
            </w:tc>
          </w:tr>
          <w:tr w:rsidR="00E80D55">
            <w:sdt>
              <w:sdtPr>
                <w:tag w:val="_PLD_e4c2880701ec4d35871b484b0147fa77"/>
                <w:id w:val="1447121699"/>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rPr>
                        <w:szCs w:val="21"/>
                      </w:rPr>
                    </w:pPr>
                    <w:r>
                      <w:rPr>
                        <w:rFonts w:hint="eastAsia"/>
                        <w:szCs w:val="21"/>
                      </w:rPr>
                      <w:t>六、其他综合收益的税后净额</w:t>
                    </w:r>
                  </w:p>
                </w:tc>
              </w:sdtContent>
            </w:sdt>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rFonts w:ascii="Times New Roman" w:hAnsi="Times New Roman"/>
                    <w:szCs w:val="21"/>
                  </w:rPr>
                </w:pPr>
              </w:p>
            </w:tc>
          </w:tr>
          <w:tr w:rsidR="00E80D55">
            <w:sdt>
              <w:sdtPr>
                <w:tag w:val="_PLD_40f6a62a127644b8942dd6f36f75442a"/>
                <w:id w:val="-1002510812"/>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100" w:firstLine="210"/>
                      <w:rPr>
                        <w:szCs w:val="21"/>
                      </w:rPr>
                    </w:pPr>
                    <w:r>
                      <w:rPr>
                        <w:rFonts w:hint="eastAsia"/>
                        <w:szCs w:val="21"/>
                      </w:rPr>
                      <w:t>（一）归属母公司所有者的其他综合收益的税后净额</w:t>
                    </w:r>
                  </w:p>
                </w:tc>
              </w:sdtContent>
            </w:sdt>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rFonts w:ascii="Times New Roman" w:hAnsi="Times New Roman"/>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rFonts w:ascii="Times New Roman" w:hAnsi="Times New Roman"/>
                    <w:szCs w:val="21"/>
                  </w:rPr>
                </w:pPr>
              </w:p>
            </w:tc>
          </w:tr>
          <w:tr w:rsidR="00E80D55">
            <w:sdt>
              <w:sdtPr>
                <w:tag w:val="_PLD_562dffe7b84645f8bfb752d42f09c7cb"/>
                <w:id w:val="1606235189"/>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200" w:firstLine="420"/>
                      <w:rPr>
                        <w:szCs w:val="21"/>
                      </w:rPr>
                    </w:pPr>
                    <w:r>
                      <w:rPr>
                        <w:szCs w:val="21"/>
                      </w:rPr>
                      <w:t>1</w:t>
                    </w:r>
                    <w:r>
                      <w:rPr>
                        <w:rFonts w:hint="eastAsia"/>
                        <w:szCs w:val="21"/>
                      </w:rPr>
                      <w:t>．不能重分类进损益的其他综合收益</w:t>
                    </w:r>
                  </w:p>
                </w:tc>
              </w:sdtContent>
            </w:sdt>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sdt>
              <w:sdtPr>
                <w:tag w:val="_PLD_4eef834647df46c88e228802a70c65c5"/>
                <w:id w:val="628523007"/>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100" w:firstLine="210"/>
                      <w:rPr>
                        <w:szCs w:val="21"/>
                      </w:rPr>
                    </w:pPr>
                    <w:r>
                      <w:rPr>
                        <w:rFonts w:hint="eastAsia"/>
                      </w:rPr>
                      <w:t>（</w:t>
                    </w:r>
                    <w:r>
                      <w:rPr>
                        <w:rFonts w:hint="eastAsia"/>
                      </w:rPr>
                      <w:t>1</w:t>
                    </w:r>
                    <w:r>
                      <w:rPr>
                        <w:rFonts w:hint="eastAsia"/>
                      </w:rPr>
                      <w:t>）</w:t>
                    </w:r>
                    <w:r>
                      <w:rPr>
                        <w:szCs w:val="21"/>
                      </w:rPr>
                      <w:t>重新计量设定受益计划变动额</w:t>
                    </w:r>
                  </w:p>
                </w:tc>
              </w:sdtContent>
            </w:sdt>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sdt>
              <w:sdtPr>
                <w:tag w:val="_PLD_4e494635353b42b095a6124e85ddcef2"/>
                <w:id w:val="-1395574010"/>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100" w:firstLine="210"/>
                      <w:rPr>
                        <w:szCs w:val="21"/>
                      </w:rPr>
                    </w:pPr>
                    <w:r>
                      <w:rPr>
                        <w:rFonts w:hint="eastAsia"/>
                      </w:rPr>
                      <w:t>（</w:t>
                    </w:r>
                    <w:r>
                      <w:rPr>
                        <w:rFonts w:hint="eastAsia"/>
                      </w:rPr>
                      <w:t>2</w:t>
                    </w:r>
                    <w:r>
                      <w:rPr>
                        <w:rFonts w:hint="eastAsia"/>
                      </w:rPr>
                      <w:t>）</w:t>
                    </w:r>
                    <w:r>
                      <w:t>权益法下不能转损益的其他综合收益</w:t>
                    </w:r>
                  </w:p>
                </w:tc>
              </w:sdtContent>
            </w:sdt>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tc>
              <w:tcPr>
                <w:tcW w:w="3912" w:type="dxa"/>
                <w:tcBorders>
                  <w:top w:val="outset" w:sz="4" w:space="0" w:color="auto"/>
                  <w:left w:val="outset" w:sz="4" w:space="0" w:color="auto"/>
                  <w:bottom w:val="outset" w:sz="4" w:space="0" w:color="auto"/>
                  <w:right w:val="outset" w:sz="4" w:space="0" w:color="auto"/>
                </w:tcBorders>
                <w:vAlign w:val="center"/>
              </w:tcPr>
              <w:sdt>
                <w:sdtPr>
                  <w:tag w:val="_PLD_7fa34072e5564fbe8e7bdc3b46456442"/>
                  <w:id w:val="-1190920205"/>
                  <w:lock w:val="sdtLocked"/>
                </w:sdtPr>
                <w:sdtEndPr/>
                <w:sdtContent>
                  <w:p w:rsidR="00E80D55" w:rsidRDefault="006A2404">
                    <w:pPr>
                      <w:ind w:firstLineChars="100" w:firstLine="210"/>
                    </w:pPr>
                    <w:r>
                      <w:rPr>
                        <w:rFonts w:hint="eastAsia"/>
                      </w:rPr>
                      <w:t>（</w:t>
                    </w:r>
                    <w:r>
                      <w:rPr>
                        <w:rFonts w:hint="eastAsia"/>
                      </w:rPr>
                      <w:t>3</w:t>
                    </w:r>
                    <w:r>
                      <w:rPr>
                        <w:rFonts w:hint="eastAsia"/>
                      </w:rPr>
                      <w:t>）</w:t>
                    </w:r>
                    <w:r>
                      <w:t>其他权益工具投资公允价值变动</w:t>
                    </w:r>
                  </w:p>
                </w:sdtContent>
              </w:sdt>
            </w:tc>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tc>
              <w:tcPr>
                <w:tcW w:w="3912" w:type="dxa"/>
                <w:tcBorders>
                  <w:top w:val="outset" w:sz="4" w:space="0" w:color="auto"/>
                  <w:left w:val="outset" w:sz="4" w:space="0" w:color="auto"/>
                  <w:bottom w:val="outset" w:sz="4" w:space="0" w:color="auto"/>
                  <w:right w:val="outset" w:sz="4" w:space="0" w:color="auto"/>
                </w:tcBorders>
                <w:vAlign w:val="center"/>
              </w:tcPr>
              <w:sdt>
                <w:sdtPr>
                  <w:tag w:val="_PLD_72a9deb90b9d48ae9d514911e5363d6b"/>
                  <w:id w:val="-2051374821"/>
                  <w:lock w:val="sdtLocked"/>
                </w:sdtPr>
                <w:sdtEndPr/>
                <w:sdtContent>
                  <w:p w:rsidR="00E80D55" w:rsidRDefault="006A2404">
                    <w:pPr>
                      <w:ind w:firstLineChars="100" w:firstLine="210"/>
                    </w:pPr>
                    <w:r>
                      <w:rPr>
                        <w:rFonts w:hint="eastAsia"/>
                      </w:rPr>
                      <w:t>（</w:t>
                    </w:r>
                    <w:r>
                      <w:rPr>
                        <w:rFonts w:hint="eastAsia"/>
                      </w:rPr>
                      <w:t>4</w:t>
                    </w:r>
                    <w:r>
                      <w:rPr>
                        <w:rFonts w:hint="eastAsia"/>
                      </w:rPr>
                      <w:t>）</w:t>
                    </w:r>
                    <w:r>
                      <w:t>企业自身信用风险公允价值变动</w:t>
                    </w:r>
                  </w:p>
                </w:sdtContent>
              </w:sdt>
            </w:tc>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sdt>
              <w:sdtPr>
                <w:tag w:val="_PLD_a364853e251e418dba5a331d104a5d4e"/>
                <w:id w:val="1005097981"/>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200" w:firstLine="420"/>
                      <w:rPr>
                        <w:szCs w:val="21"/>
                      </w:rPr>
                    </w:pPr>
                    <w:r>
                      <w:rPr>
                        <w:szCs w:val="21"/>
                      </w:rPr>
                      <w:t>2</w:t>
                    </w:r>
                    <w:r>
                      <w:rPr>
                        <w:rFonts w:hint="eastAsia"/>
                        <w:szCs w:val="21"/>
                      </w:rPr>
                      <w:t>．将重分类进损益的其他综合收益</w:t>
                    </w:r>
                  </w:p>
                </w:tc>
              </w:sdtContent>
            </w:sdt>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sdt>
              <w:sdtPr>
                <w:tag w:val="_PLD_6aa031d03e4f4a9d8ecb2d67ad97285e"/>
                <w:id w:val="-1067410760"/>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100" w:firstLine="210"/>
                      <w:rPr>
                        <w:szCs w:val="21"/>
                      </w:rPr>
                    </w:pPr>
                    <w:r>
                      <w:rPr>
                        <w:rFonts w:hint="eastAsia"/>
                      </w:rPr>
                      <w:t>（</w:t>
                    </w:r>
                    <w:r>
                      <w:rPr>
                        <w:rFonts w:hint="eastAsia"/>
                      </w:rPr>
                      <w:t>1</w:t>
                    </w:r>
                    <w:r>
                      <w:rPr>
                        <w:rFonts w:hint="eastAsia"/>
                      </w:rPr>
                      <w:t>）</w:t>
                    </w:r>
                    <w:r>
                      <w:t>权益法下可转损益的其他综合收益</w:t>
                    </w:r>
                  </w:p>
                </w:tc>
              </w:sdtContent>
            </w:sdt>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tc>
              <w:tcPr>
                <w:tcW w:w="3912" w:type="dxa"/>
                <w:tcBorders>
                  <w:top w:val="outset" w:sz="4" w:space="0" w:color="auto"/>
                  <w:left w:val="outset" w:sz="4" w:space="0" w:color="auto"/>
                  <w:bottom w:val="outset" w:sz="4" w:space="0" w:color="auto"/>
                  <w:right w:val="outset" w:sz="4" w:space="0" w:color="auto"/>
                </w:tcBorders>
                <w:vAlign w:val="center"/>
              </w:tcPr>
              <w:sdt>
                <w:sdtPr>
                  <w:tag w:val="_PLD_ab3ffacfd1ac4d2ab41845cbdb44c719"/>
                  <w:id w:val="-658763905"/>
                  <w:lock w:val="sdtLocked"/>
                </w:sdtPr>
                <w:sdtEndPr/>
                <w:sdtContent>
                  <w:p w:rsidR="00E80D55" w:rsidRDefault="006A2404">
                    <w:pPr>
                      <w:ind w:firstLineChars="100" w:firstLine="210"/>
                    </w:pPr>
                    <w:r>
                      <w:rPr>
                        <w:rFonts w:hint="eastAsia"/>
                      </w:rPr>
                      <w:t>（</w:t>
                    </w:r>
                    <w:r>
                      <w:rPr>
                        <w:rFonts w:hint="eastAsia"/>
                      </w:rPr>
                      <w:t>2</w:t>
                    </w:r>
                    <w:r>
                      <w:rPr>
                        <w:rFonts w:hint="eastAsia"/>
                      </w:rPr>
                      <w:t>）</w:t>
                    </w:r>
                    <w:r>
                      <w:t>其他债权投资公允价值变动</w:t>
                    </w:r>
                  </w:p>
                </w:sdtContent>
              </w:sdt>
            </w:tc>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tc>
              <w:tcPr>
                <w:tcW w:w="3912"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e1324d1864514d468584c531022d5ea1"/>
                  <w:id w:val="-905372231"/>
                  <w:lock w:val="sdtLocked"/>
                </w:sdtPr>
                <w:sdtEndPr>
                  <w:rPr>
                    <w:rFonts w:hint="default"/>
                  </w:rPr>
                </w:sdtEndPr>
                <w:sdtContent>
                  <w:p w:rsidR="00E80D55" w:rsidRDefault="006A2404">
                    <w:pPr>
                      <w:ind w:firstLineChars="100" w:firstLine="210"/>
                    </w:pPr>
                    <w:r>
                      <w:rPr>
                        <w:rFonts w:hint="eastAsia"/>
                      </w:rPr>
                      <w:t>（</w:t>
                    </w:r>
                    <w:r>
                      <w:rPr>
                        <w:rFonts w:hint="eastAsia"/>
                      </w:rPr>
                      <w:t>3</w:t>
                    </w:r>
                    <w:r>
                      <w:rPr>
                        <w:rFonts w:hint="eastAsia"/>
                      </w:rPr>
                      <w:t>）</w:t>
                    </w:r>
                    <w:r>
                      <w:t>金融资产重分类计入其他综合收益的金额</w:t>
                    </w:r>
                  </w:p>
                </w:sdtContent>
              </w:sdt>
            </w:tc>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tc>
              <w:tcPr>
                <w:tcW w:w="3912"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245fd1ada266499eb287668918c1c13d"/>
                  <w:id w:val="-1560930332"/>
                  <w:lock w:val="sdtLocked"/>
                </w:sdtPr>
                <w:sdtEndPr>
                  <w:rPr>
                    <w:rFonts w:hint="default"/>
                  </w:rPr>
                </w:sdtEndPr>
                <w:sdtContent>
                  <w:p w:rsidR="00E80D55" w:rsidRDefault="006A2404">
                    <w:pPr>
                      <w:ind w:firstLineChars="100" w:firstLine="210"/>
                    </w:pPr>
                    <w:r>
                      <w:rPr>
                        <w:rFonts w:hint="eastAsia"/>
                      </w:rPr>
                      <w:t>（</w:t>
                    </w:r>
                    <w:r>
                      <w:rPr>
                        <w:rFonts w:hint="eastAsia"/>
                      </w:rPr>
                      <w:t>4</w:t>
                    </w:r>
                    <w:r>
                      <w:rPr>
                        <w:rFonts w:hint="eastAsia"/>
                      </w:rPr>
                      <w:t>）</w:t>
                    </w:r>
                    <w:r>
                      <w:t>其他债权投资信用减值准备</w:t>
                    </w:r>
                  </w:p>
                </w:sdtContent>
              </w:sdt>
            </w:tc>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tc>
              <w:tcPr>
                <w:tcW w:w="3912" w:type="dxa"/>
                <w:tcBorders>
                  <w:top w:val="outset" w:sz="4" w:space="0" w:color="auto"/>
                  <w:left w:val="outset" w:sz="4" w:space="0" w:color="auto"/>
                  <w:bottom w:val="outset" w:sz="4" w:space="0" w:color="auto"/>
                  <w:right w:val="outset" w:sz="4" w:space="0" w:color="auto"/>
                </w:tcBorders>
                <w:vAlign w:val="center"/>
              </w:tcPr>
              <w:sdt>
                <w:sdtPr>
                  <w:tag w:val="_PLD_a7e293ba98c84bbea4841bbb5cb15c6e"/>
                  <w:id w:val="-1029875623"/>
                  <w:lock w:val="sdtLocked"/>
                </w:sdtPr>
                <w:sdtEndPr/>
                <w:sdtContent>
                  <w:p w:rsidR="00E80D55" w:rsidRDefault="006A2404">
                    <w:pPr>
                      <w:ind w:firstLineChars="100" w:firstLine="210"/>
                    </w:pPr>
                    <w:r>
                      <w:rPr>
                        <w:rFonts w:hint="eastAsia"/>
                      </w:rPr>
                      <w:t>（</w:t>
                    </w:r>
                    <w:r>
                      <w:rPr>
                        <w:rFonts w:hint="eastAsia"/>
                      </w:rPr>
                      <w:t>5</w:t>
                    </w:r>
                    <w:r>
                      <w:rPr>
                        <w:rFonts w:hint="eastAsia"/>
                      </w:rPr>
                      <w:t>）</w:t>
                    </w:r>
                    <w:r>
                      <w:t>现金流量套期储备</w:t>
                    </w:r>
                  </w:p>
                </w:sdtContent>
              </w:sdt>
            </w:tc>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tc>
              <w:tcPr>
                <w:tcW w:w="3912" w:type="dxa"/>
                <w:tcBorders>
                  <w:top w:val="outset" w:sz="4" w:space="0" w:color="auto"/>
                  <w:left w:val="outset" w:sz="4" w:space="0" w:color="auto"/>
                  <w:bottom w:val="outset" w:sz="4" w:space="0" w:color="auto"/>
                  <w:right w:val="outset" w:sz="4" w:space="0" w:color="auto"/>
                </w:tcBorders>
                <w:vAlign w:val="center"/>
              </w:tcPr>
              <w:sdt>
                <w:sdtPr>
                  <w:tag w:val="_PLD_67377636f83948458f3f557d2999acdd"/>
                  <w:id w:val="-1395118806"/>
                  <w:lock w:val="sdtLocked"/>
                </w:sdtPr>
                <w:sdtEndPr/>
                <w:sdtContent>
                  <w:p w:rsidR="00E80D55" w:rsidRDefault="006A2404">
                    <w:pPr>
                      <w:ind w:firstLineChars="100" w:firstLine="210"/>
                    </w:pPr>
                    <w:r>
                      <w:rPr>
                        <w:rFonts w:hint="eastAsia"/>
                      </w:rPr>
                      <w:t>（</w:t>
                    </w:r>
                    <w:r>
                      <w:rPr>
                        <w:rFonts w:hint="eastAsia"/>
                      </w:rPr>
                      <w:t>6</w:t>
                    </w:r>
                    <w:r>
                      <w:rPr>
                        <w:rFonts w:hint="eastAsia"/>
                      </w:rPr>
                      <w:t>）</w:t>
                    </w:r>
                    <w:r>
                      <w:t>外币财务报表折算差额</w:t>
                    </w:r>
                  </w:p>
                </w:sdtContent>
              </w:sdt>
            </w:tc>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tc>
              <w:tcPr>
                <w:tcW w:w="3912" w:type="dxa"/>
                <w:tcBorders>
                  <w:top w:val="outset" w:sz="4" w:space="0" w:color="auto"/>
                  <w:left w:val="outset" w:sz="4" w:space="0" w:color="auto"/>
                  <w:bottom w:val="outset" w:sz="4" w:space="0" w:color="auto"/>
                  <w:right w:val="outset" w:sz="4" w:space="0" w:color="auto"/>
                </w:tcBorders>
                <w:vAlign w:val="center"/>
              </w:tcPr>
              <w:sdt>
                <w:sdtPr>
                  <w:tag w:val="_PLD_8dfef7990fab49b392d71c51fd74b551"/>
                  <w:id w:val="-298378286"/>
                  <w:lock w:val="sdtLocked"/>
                </w:sdtPr>
                <w:sdtEndPr/>
                <w:sdtContent>
                  <w:p w:rsidR="00E80D55" w:rsidRDefault="006A2404">
                    <w:pPr>
                      <w:ind w:firstLineChars="100" w:firstLine="210"/>
                    </w:pPr>
                    <w:r>
                      <w:rPr>
                        <w:rFonts w:hint="eastAsia"/>
                      </w:rPr>
                      <w:t>（</w:t>
                    </w:r>
                    <w:r>
                      <w:rPr>
                        <w:rFonts w:hint="eastAsia"/>
                      </w:rPr>
                      <w:t>7</w:t>
                    </w:r>
                    <w:r>
                      <w:rPr>
                        <w:rFonts w:hint="eastAsia"/>
                      </w:rPr>
                      <w:t>）</w:t>
                    </w:r>
                    <w:r>
                      <w:t>其他</w:t>
                    </w:r>
                  </w:p>
                </w:sdtContent>
              </w:sdt>
            </w:tc>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sdt>
              <w:sdtPr>
                <w:tag w:val="_PLD_60e1770a676641c69dc313b9ada72cf1"/>
                <w:id w:val="-2028003947"/>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100" w:firstLine="210"/>
                      <w:rPr>
                        <w:szCs w:val="21"/>
                      </w:rPr>
                    </w:pPr>
                    <w:r>
                      <w:rPr>
                        <w:szCs w:val="21"/>
                      </w:rPr>
                      <w:t>（二）</w:t>
                    </w:r>
                    <w:r>
                      <w:rPr>
                        <w:rFonts w:hint="eastAsia"/>
                        <w:szCs w:val="21"/>
                      </w:rPr>
                      <w:t>归属于少数股东的其他综合收益的税后净额</w:t>
                    </w:r>
                  </w:p>
                </w:tc>
              </w:sdtContent>
            </w:sdt>
            <w:tc>
              <w:tcPr>
                <w:tcW w:w="2453"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c>
              <w:tcPr>
                <w:tcW w:w="2458" w:type="dxa"/>
                <w:tcBorders>
                  <w:top w:val="outset" w:sz="4" w:space="0" w:color="auto"/>
                  <w:left w:val="outset" w:sz="4" w:space="0" w:color="auto"/>
                  <w:bottom w:val="outset" w:sz="4" w:space="0" w:color="auto"/>
                  <w:right w:val="outset" w:sz="4" w:space="0" w:color="auto"/>
                </w:tcBorders>
              </w:tcPr>
              <w:p w:rsidR="00E80D55" w:rsidRDefault="00E80D55">
                <w:pPr>
                  <w:jc w:val="right"/>
                  <w:rPr>
                    <w:szCs w:val="21"/>
                  </w:rPr>
                </w:pPr>
              </w:p>
            </w:tc>
          </w:tr>
          <w:tr w:rsidR="00E80D55">
            <w:sdt>
              <w:sdtPr>
                <w:tag w:val="_PLD_b909052f344c49a7ba9f964bc467862b"/>
                <w:id w:val="507409033"/>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rPr>
                        <w:szCs w:val="21"/>
                      </w:rPr>
                    </w:pPr>
                    <w:r>
                      <w:rPr>
                        <w:rFonts w:hint="eastAsia"/>
                        <w:szCs w:val="21"/>
                      </w:rPr>
                      <w:t>七、综合收益总额</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-12,122,679.11</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-10,667,174.93</w:t>
                </w:r>
              </w:p>
            </w:tc>
          </w:tr>
          <w:tr w:rsidR="00E80D55">
            <w:sdt>
              <w:sdtPr>
                <w:tag w:val="_PLD_146eee9863b54d81b88f0251d48ae6cf"/>
                <w:id w:val="1060906213"/>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100" w:firstLine="210"/>
                      <w:rPr>
                        <w:szCs w:val="21"/>
                      </w:rPr>
                    </w:pPr>
                    <w:r>
                      <w:rPr>
                        <w:szCs w:val="21"/>
                      </w:rPr>
                      <w:t>（一）</w:t>
                    </w:r>
                    <w:r>
                      <w:rPr>
                        <w:rFonts w:hint="eastAsia"/>
                        <w:szCs w:val="21"/>
                      </w:rPr>
                      <w:t>归属于母公司所有者的综合收益总额</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-12,201,989.54</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-11,114,338.53</w:t>
                </w:r>
              </w:p>
            </w:tc>
          </w:tr>
          <w:tr w:rsidR="00E80D55">
            <w:sdt>
              <w:sdtPr>
                <w:tag w:val="_PLD_99b8b92c93164411ba3d4774c0a4164d"/>
                <w:id w:val="-1420558517"/>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100" w:firstLine="210"/>
                      <w:rPr>
                        <w:szCs w:val="21"/>
                      </w:rPr>
                    </w:pPr>
                    <w:r>
                      <w:rPr>
                        <w:szCs w:val="21"/>
                      </w:rPr>
                      <w:t>（二）</w:t>
                    </w:r>
                    <w:r>
                      <w:rPr>
                        <w:rFonts w:hint="eastAsia"/>
                        <w:szCs w:val="21"/>
                      </w:rPr>
                      <w:t>归属于少数股东的综合收益总额</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79,310.43</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447,163.60</w:t>
                </w:r>
              </w:p>
            </w:tc>
          </w:tr>
          <w:tr w:rsidR="00E80D55">
            <w:sdt>
              <w:sdtPr>
                <w:tag w:val="_PLD_ca254c56f8e14a7aa0f92e6bb06433c1"/>
                <w:id w:val="1423687291"/>
                <w:lock w:val="sdtLocked"/>
              </w:sdtPr>
              <w:sdtEndPr/>
              <w:sdtContent>
                <w:tc>
                  <w:tcPr>
                    <w:tcW w:w="8823" w:type="dxa"/>
                    <w:gridSpan w:val="3"/>
                    <w:tcBorders>
                      <w:top w:val="outset" w:sz="4" w:space="0" w:color="auto"/>
                      <w:left w:val="outset" w:sz="4" w:space="0" w:color="auto"/>
                      <w:bottom w:val="outset" w:sz="4" w:space="0" w:color="auto"/>
                      <w:right w:val="outset" w:sz="4" w:space="0" w:color="auto"/>
                    </w:tcBorders>
                    <w:vAlign w:val="center"/>
                  </w:tcPr>
                  <w:p w:rsidR="00E80D55" w:rsidRDefault="006A2404">
                    <w:pPr>
                      <w:rPr>
                        <w:color w:val="008000"/>
                        <w:szCs w:val="21"/>
                      </w:rPr>
                    </w:pPr>
                    <w:r>
                      <w:rPr>
                        <w:rFonts w:hint="eastAsia"/>
                        <w:szCs w:val="21"/>
                      </w:rPr>
                      <w:t>八、每股收益：</w:t>
                    </w:r>
                  </w:p>
                </w:tc>
              </w:sdtContent>
            </w:sdt>
          </w:tr>
          <w:tr w:rsidR="00E80D55">
            <w:sdt>
              <w:sdtPr>
                <w:tag w:val="_PLD_811e2c02edc1497d87cbaa47f7875bde"/>
                <w:id w:val="-423962963"/>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100" w:firstLine="210"/>
                      <w:rPr>
                        <w:szCs w:val="21"/>
                      </w:rPr>
                    </w:pPr>
                    <w:r>
                      <w:rPr>
                        <w:szCs w:val="21"/>
                      </w:rPr>
                      <w:t>（一）基本每股收益</w:t>
                    </w:r>
                    <w:r>
                      <w:rPr>
                        <w:rFonts w:hint="eastAsia"/>
                        <w:szCs w:val="21"/>
                      </w:rPr>
                      <w:t>(</w:t>
                    </w:r>
                    <w:r>
                      <w:rPr>
                        <w:rFonts w:hint="eastAsia"/>
                        <w:szCs w:val="21"/>
                      </w:rPr>
                      <w:t>元</w:t>
                    </w:r>
                    <w:r>
                      <w:rPr>
                        <w:rFonts w:hint="eastAsia"/>
                        <w:szCs w:val="21"/>
                      </w:rPr>
                      <w:t>/</w:t>
                    </w:r>
                    <w:r>
                      <w:rPr>
                        <w:rFonts w:hint="eastAsia"/>
                        <w:szCs w:val="21"/>
                      </w:rPr>
                      <w:t>股</w:t>
                    </w:r>
                    <w:r>
                      <w:rPr>
                        <w:rFonts w:hint="eastAsia"/>
                        <w:szCs w:val="21"/>
                      </w:rPr>
                      <w:t>)</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-0.019</w:t>
                </w:r>
                <w:r>
                  <w:rPr>
                    <w:rFonts w:ascii="Times New Roman" w:hAnsi="Times New Roman" w:hint="eastAsia"/>
                    <w:szCs w:val="21"/>
                  </w:rPr>
                  <w:t>1</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-0.0174</w:t>
                </w:r>
              </w:p>
            </w:tc>
          </w:tr>
          <w:tr w:rsidR="00E80D55">
            <w:sdt>
              <w:sdtPr>
                <w:tag w:val="_PLD_7faf3b1664a14c1683107471be04da8f"/>
                <w:id w:val="626431731"/>
                <w:lock w:val="sdtLocked"/>
              </w:sdtPr>
              <w:sdtEndPr/>
              <w:sdtContent>
                <w:tc>
                  <w:tcPr>
                    <w:tcW w:w="3912" w:type="dxa"/>
                    <w:tcBorders>
                      <w:top w:val="outset" w:sz="4" w:space="0" w:color="auto"/>
                      <w:left w:val="outset" w:sz="4" w:space="0" w:color="auto"/>
                      <w:bottom w:val="outset" w:sz="4" w:space="0" w:color="auto"/>
                      <w:right w:val="outset" w:sz="4" w:space="0" w:color="auto"/>
                    </w:tcBorders>
                    <w:vAlign w:val="center"/>
                  </w:tcPr>
                  <w:p w:rsidR="00E80D55" w:rsidRDefault="006A2404">
                    <w:pPr>
                      <w:ind w:firstLineChars="100" w:firstLine="210"/>
                      <w:rPr>
                        <w:szCs w:val="21"/>
                      </w:rPr>
                    </w:pPr>
                    <w:r>
                      <w:rPr>
                        <w:szCs w:val="21"/>
                      </w:rPr>
                      <w:t>（二）稀释每股收益</w:t>
                    </w:r>
                    <w:r>
                      <w:rPr>
                        <w:rFonts w:hint="eastAsia"/>
                        <w:szCs w:val="21"/>
                      </w:rPr>
                      <w:t>(</w:t>
                    </w:r>
                    <w:r>
                      <w:rPr>
                        <w:rFonts w:hint="eastAsia"/>
                        <w:szCs w:val="21"/>
                      </w:rPr>
                      <w:t>元</w:t>
                    </w:r>
                    <w:r>
                      <w:rPr>
                        <w:rFonts w:hint="eastAsia"/>
                        <w:szCs w:val="21"/>
                      </w:rPr>
                      <w:t>/</w:t>
                    </w:r>
                    <w:r>
                      <w:rPr>
                        <w:rFonts w:hint="eastAsia"/>
                        <w:szCs w:val="21"/>
                      </w:rPr>
                      <w:t>股</w:t>
                    </w:r>
                    <w:r>
                      <w:rPr>
                        <w:rFonts w:hint="eastAsia"/>
                        <w:szCs w:val="21"/>
                      </w:rPr>
                      <w:t>)</w:t>
                    </w:r>
                  </w:p>
                </w:tc>
              </w:sdtContent>
            </w:sdt>
            <w:tc>
              <w:tcPr>
                <w:tcW w:w="2453"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hint="eastAsia"/>
                    <w:szCs w:val="21"/>
                  </w:rPr>
                  <w:t>-0.019</w:t>
                </w:r>
                <w:r>
                  <w:rPr>
                    <w:rFonts w:ascii="Times New Roman" w:hAnsi="Times New Roman" w:hint="eastAsia"/>
                    <w:szCs w:val="21"/>
                  </w:rPr>
                  <w:t>1</w:t>
                </w:r>
              </w:p>
            </w:tc>
            <w:tc>
              <w:tcPr>
                <w:tcW w:w="2458"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-0.0174</w:t>
                </w:r>
              </w:p>
            </w:tc>
          </w:tr>
        </w:tbl>
        <w:p w:rsidR="00E80D55" w:rsidRDefault="006A2404">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EndPr/>
            <w:sdtContent>
              <w:r>
                <w:rPr>
                  <w:rFonts w:hint="eastAsia"/>
                </w:rPr>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Pr>
                  <w:rFonts w:hint="eastAsia"/>
                  <w:szCs w:val="21"/>
                </w:rPr>
                <w:t>0</w:t>
              </w:r>
            </w:sdtContent>
          </w:sdt>
          <w:r>
            <w:rPr>
              <w:rFonts w:hint="eastAsia"/>
              <w:szCs w:val="21"/>
            </w:rPr>
            <w:t xml:space="preserve"> </w:t>
          </w:r>
          <w:r>
            <w:rPr>
              <w:rFonts w:hint="eastAsia"/>
              <w:szCs w:val="21"/>
            </w:rPr>
            <w:t>元。</w:t>
          </w:r>
        </w:p>
        <w:p w:rsidR="00E80D55" w:rsidRDefault="006A2404">
          <w:pPr>
            <w:rPr>
              <w:rFonts w:ascii="仿宋_GB2312" w:eastAsia="仿宋_GB2312"/>
            </w:rPr>
          </w:pPr>
          <w:r>
            <w:t>公司负责人</w:t>
          </w:r>
          <w:r>
            <w:rPr>
              <w:rFonts w:hint="eastAsia"/>
            </w:rPr>
            <w:t>：</w:t>
          </w:r>
          <w:sdt>
            <w:sdtPr>
              <w:rPr>
                <w:rFonts w:hint="eastAsia"/>
              </w:rPr>
              <w:alias w:val="公司负责人姓名"/>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Pr>
                  <w:rFonts w:hint="eastAsia"/>
                </w:rPr>
                <w:t>朱奇</w:t>
              </w:r>
            </w:sdtContent>
          </w:sdt>
          <w:r>
            <w:rPr>
              <w:rFonts w:hint="eastAsia"/>
            </w:rPr>
            <w:t xml:space="preserve"> </w:t>
          </w:r>
          <w:r w:rsidR="00D02DA1">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Pr>
                  <w:rFonts w:hint="eastAsia"/>
                </w:rPr>
                <w:t>金群</w:t>
              </w:r>
              <w:proofErr w:type="gramEnd"/>
            </w:sdtContent>
          </w:sdt>
          <w:r>
            <w:rPr>
              <w:rFonts w:hint="eastAsia"/>
            </w:rPr>
            <w:t xml:space="preserve"> </w:t>
          </w:r>
          <w:r w:rsidR="00D02DA1">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Pr>
                  <w:rFonts w:hint="eastAsia"/>
                </w:rPr>
                <w:t>刘燕</w:t>
              </w:r>
            </w:sdtContent>
          </w:sdt>
        </w:p>
        <w:p w:rsidR="00E80D55" w:rsidRDefault="006A2404"/>
      </w:sdtContent>
    </w:sdt>
    <w:bookmarkEnd w:id="27" w:displacedByCustomXml="next"/>
    <w:bookmarkStart w:id="28" w:name="_Hlk3556414" w:displacedByCustomXml="next"/>
    <w:sdt>
      <w:sdtPr>
        <w:rPr>
          <w:rFonts w:hint="eastAsia"/>
          <w:b/>
          <w:bCs/>
        </w:rPr>
        <w:alias w:val="选项模块:合并现金流量表"/>
        <w:tag w:val="_GBC_0418ee9f5e4b4f20ae4f53be2dc9f4b5"/>
        <w:id w:val="-1106802057"/>
        <w:lock w:val="sdtLocked"/>
        <w:placeholder>
          <w:docPart w:val="GBC22222222222222222222222222222"/>
        </w:placeholder>
      </w:sdtPr>
      <w:sdtEndPr>
        <w:rPr>
          <w:rFonts w:hint="default"/>
          <w:b w:val="0"/>
          <w:bCs w:val="0"/>
        </w:rPr>
      </w:sdtEndPr>
      <w:sdtContent>
        <w:p w:rsidR="00E80D55" w:rsidRDefault="006A2404">
          <w:pPr>
            <w:jc w:val="center"/>
            <w:outlineLvl w:val="2"/>
            <w:rPr>
              <w:b/>
            </w:rPr>
          </w:pPr>
          <w:r>
            <w:rPr>
              <w:rFonts w:hint="eastAsia"/>
              <w:b/>
            </w:rPr>
            <w:t>合并</w:t>
          </w:r>
          <w:r>
            <w:rPr>
              <w:b/>
            </w:rPr>
            <w:t>现金流量表</w:t>
          </w:r>
        </w:p>
        <w:p w:rsidR="00E80D55" w:rsidRDefault="006A2404">
          <w:pPr>
            <w:jc w:val="center"/>
          </w:pPr>
          <w:r>
            <w:t>2023</w:t>
          </w:r>
          <w:r>
            <w:t>年</w:t>
          </w:r>
          <w:r>
            <w:rPr>
              <w:rFonts w:hint="eastAsia"/>
            </w:rPr>
            <w:t>1</w:t>
          </w:r>
          <w:r>
            <w:rPr>
              <w:rFonts w:hint="eastAsia"/>
            </w:rPr>
            <w:t>—</w:t>
          </w:r>
          <w:r>
            <w:rPr>
              <w:rFonts w:hint="eastAsia"/>
            </w:rPr>
            <w:t>3</w:t>
          </w:r>
          <w:r>
            <w:t>月</w:t>
          </w:r>
        </w:p>
        <w:p w:rsidR="00E80D55" w:rsidRDefault="006A2404">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陕西航天动力高科技股份有限公司</w:t>
              </w:r>
            </w:sdtContent>
          </w:sdt>
        </w:p>
        <w:p w:rsidR="00E80D55" w:rsidRDefault="006A2404">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w:t>
          </w:r>
          <w:r>
            <w:t>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w:t>
          </w:r>
          <w:r>
            <w:rPr>
              <w:rFonts w:hint="eastAsia"/>
            </w:rPr>
            <w:t>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88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72"/>
            <w:gridCol w:w="2629"/>
            <w:gridCol w:w="2622"/>
          </w:tblGrid>
          <w:tr w:rsidR="00E80D55">
            <w:tc>
              <w:tcPr>
                <w:tcW w:w="3572" w:type="dxa"/>
                <w:tcBorders>
                  <w:top w:val="outset" w:sz="4" w:space="0" w:color="auto"/>
                  <w:left w:val="outset" w:sz="4" w:space="0" w:color="auto"/>
                  <w:bottom w:val="outset" w:sz="4" w:space="0" w:color="auto"/>
                  <w:right w:val="outset" w:sz="4" w:space="0" w:color="auto"/>
                </w:tcBorders>
              </w:tcPr>
              <w:sdt>
                <w:sdtPr>
                  <w:rPr>
                    <w:rFonts w:ascii="Times New Roman" w:hAnsi="Times New Roman"/>
                    <w:b/>
                  </w:rPr>
                  <w:tag w:val="_PLD_98d01bb3cf0f4b999c49a16df5e3fad5"/>
                  <w:id w:val="391318767"/>
                  <w:lock w:val="sdtLocked"/>
                </w:sdtPr>
                <w:sdtEndPr/>
                <w:sdtContent>
                  <w:p w:rsidR="00E80D55" w:rsidRDefault="006A2404">
                    <w:pPr>
                      <w:jc w:val="center"/>
                      <w:rPr>
                        <w:rFonts w:ascii="Times New Roman" w:hAnsi="Times New Roman"/>
                        <w:b/>
                      </w:rPr>
                    </w:pPr>
                    <w:r>
                      <w:rPr>
                        <w:rFonts w:ascii="Times New Roman" w:hAnsi="Times New Roman"/>
                        <w:b/>
                      </w:rPr>
                      <w:t>项目</w:t>
                    </w:r>
                  </w:p>
                </w:sdtContent>
              </w:sdt>
            </w:tc>
            <w:tc>
              <w:tcPr>
                <w:tcW w:w="2629" w:type="dxa"/>
                <w:tcBorders>
                  <w:top w:val="outset" w:sz="4" w:space="0" w:color="auto"/>
                  <w:left w:val="outset" w:sz="4" w:space="0" w:color="auto"/>
                  <w:bottom w:val="outset" w:sz="4" w:space="0" w:color="auto"/>
                  <w:right w:val="outset" w:sz="4" w:space="0" w:color="auto"/>
                </w:tcBorders>
              </w:tcPr>
              <w:sdt>
                <w:sdtPr>
                  <w:rPr>
                    <w:rFonts w:ascii="Times New Roman" w:hAnsi="Times New Roman"/>
                    <w:b/>
                  </w:rPr>
                  <w:tag w:val="_PLD_b2515bcf6eee4449a357df27c89fbdf5"/>
                  <w:id w:val="1860543017"/>
                  <w:lock w:val="sdtLocked"/>
                </w:sdtPr>
                <w:sdtEndPr/>
                <w:sdtContent>
                  <w:p w:rsidR="00E80D55" w:rsidRDefault="006A2404">
                    <w:pPr>
                      <w:autoSpaceDE w:val="0"/>
                      <w:autoSpaceDN w:val="0"/>
                      <w:adjustRightInd w:val="0"/>
                      <w:jc w:val="center"/>
                      <w:rPr>
                        <w:rFonts w:ascii="Times New Roman" w:hAnsi="Times New Roman"/>
                        <w:b/>
                      </w:rPr>
                    </w:pPr>
                    <w:r>
                      <w:rPr>
                        <w:rFonts w:ascii="Times New Roman" w:hAnsi="Times New Roman"/>
                        <w:b/>
                        <w:szCs w:val="21"/>
                      </w:rPr>
                      <w:t>2023</w:t>
                    </w:r>
                    <w:r>
                      <w:rPr>
                        <w:rFonts w:ascii="Times New Roman" w:hAnsi="Times New Roman"/>
                        <w:b/>
                        <w:szCs w:val="21"/>
                      </w:rPr>
                      <w:t>年第一季度</w:t>
                    </w:r>
                  </w:p>
                </w:sdtContent>
              </w:sdt>
            </w:tc>
            <w:tc>
              <w:tcPr>
                <w:tcW w:w="2622" w:type="dxa"/>
                <w:tcBorders>
                  <w:top w:val="outset" w:sz="4" w:space="0" w:color="auto"/>
                  <w:left w:val="outset" w:sz="4" w:space="0" w:color="auto"/>
                  <w:bottom w:val="outset" w:sz="4" w:space="0" w:color="auto"/>
                  <w:right w:val="outset" w:sz="4" w:space="0" w:color="auto"/>
                </w:tcBorders>
              </w:tcPr>
              <w:sdt>
                <w:sdtPr>
                  <w:rPr>
                    <w:rFonts w:ascii="Times New Roman" w:hAnsi="Times New Roman"/>
                    <w:b/>
                  </w:rPr>
                  <w:tag w:val="_PLD_b0e89e1075ab432fa6de44ebd2540d22"/>
                  <w:id w:val="1769111733"/>
                  <w:lock w:val="sdtLocked"/>
                </w:sdtPr>
                <w:sdtEndPr/>
                <w:sdtContent>
                  <w:p w:rsidR="00E80D55" w:rsidRDefault="006A2404">
                    <w:pPr>
                      <w:autoSpaceDE w:val="0"/>
                      <w:autoSpaceDN w:val="0"/>
                      <w:adjustRightInd w:val="0"/>
                      <w:jc w:val="center"/>
                      <w:rPr>
                        <w:rFonts w:ascii="Times New Roman" w:hAnsi="Times New Roman"/>
                        <w:b/>
                      </w:rPr>
                    </w:pPr>
                    <w:r>
                      <w:rPr>
                        <w:rFonts w:ascii="Times New Roman" w:hAnsi="Times New Roman"/>
                        <w:b/>
                        <w:szCs w:val="21"/>
                      </w:rPr>
                      <w:t>2022</w:t>
                    </w:r>
                    <w:r>
                      <w:rPr>
                        <w:rFonts w:ascii="Times New Roman" w:hAnsi="Times New Roman"/>
                        <w:b/>
                        <w:szCs w:val="21"/>
                      </w:rPr>
                      <w:t>年第一季度</w:t>
                    </w:r>
                  </w:p>
                </w:sdtContent>
              </w:sdt>
            </w:tc>
          </w:tr>
          <w:tr w:rsidR="00E80D55">
            <w:sdt>
              <w:sdtPr>
                <w:rPr>
                  <w:rFonts w:ascii="Times New Roman" w:hAnsi="Times New Roman"/>
                </w:rPr>
                <w:tag w:val="_PLD_21284a4a08a448a5a684340ce500b89b"/>
                <w:id w:val="-1150126943"/>
                <w:lock w:val="sdtLocked"/>
              </w:sdtPr>
              <w:sdtEndPr/>
              <w:sdtContent>
                <w:tc>
                  <w:tcPr>
                    <w:tcW w:w="8823" w:type="dxa"/>
                    <w:gridSpan w:val="3"/>
                    <w:tcBorders>
                      <w:top w:val="outset" w:sz="4" w:space="0" w:color="auto"/>
                      <w:left w:val="outset" w:sz="4" w:space="0" w:color="auto"/>
                      <w:bottom w:val="outset" w:sz="4" w:space="0" w:color="auto"/>
                      <w:right w:val="outset" w:sz="4" w:space="0" w:color="auto"/>
                    </w:tcBorders>
                  </w:tcPr>
                  <w:p w:rsidR="00E80D55" w:rsidRDefault="006A2404">
                    <w:pPr>
                      <w:rPr>
                        <w:rFonts w:ascii="Times New Roman" w:hAnsi="Times New Roman"/>
                        <w:szCs w:val="21"/>
                      </w:rPr>
                    </w:pPr>
                    <w:r>
                      <w:rPr>
                        <w:rFonts w:ascii="Times New Roman" w:hAnsi="Times New Roman"/>
                        <w:b/>
                        <w:bCs/>
                        <w:szCs w:val="21"/>
                      </w:rPr>
                      <w:t>一、经营活动产生的现金流量：</w:t>
                    </w:r>
                  </w:p>
                </w:tc>
              </w:sdtContent>
            </w:sdt>
          </w:tr>
          <w:tr w:rsidR="00E80D55">
            <w:sdt>
              <w:sdtPr>
                <w:rPr>
                  <w:rFonts w:ascii="Times New Roman" w:hAnsi="Times New Roman"/>
                </w:rPr>
                <w:tag w:val="_PLD_58609732af204515aceb1f4e5ac789df"/>
                <w:id w:val="-1594777976"/>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销售商品、提供劳务收到的现金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187,915,420.84</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234,919,779.13</w:t>
                </w:r>
              </w:p>
            </w:tc>
          </w:tr>
          <w:tr w:rsidR="00E80D55">
            <w:sdt>
              <w:sdtPr>
                <w:rPr>
                  <w:rFonts w:ascii="Times New Roman" w:hAnsi="Times New Roman"/>
                </w:rPr>
                <w:tag w:val="_PLD_49ced1da79bc461bb84bbb486750c7ff"/>
                <w:id w:val="585350294"/>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客户存款和同业存放款项净增加额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49eb1cb6a76643e7ad714d4081fd1b69"/>
                <w:id w:val="828403886"/>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向中央银行借款净增加额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a4310b9bc5da4f3086d15ffa80c884a3"/>
                <w:id w:val="271055340"/>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向其他金融机构拆入资金净增加额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99b6b6460a4c40419b21ec70e385b6ca"/>
                <w:id w:val="847825973"/>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收到原保险合同保费取得的现金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52481b72d42b4890b220ef6995c641bf"/>
                <w:id w:val="1754857662"/>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收到再保业务现金净额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6d458d79a40b4d129086edf51c44b255"/>
                <w:id w:val="-1106576007"/>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保户储金及投资款净增加额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68c6fe8a62a949ffa2e26b4eebf4985d"/>
                <w:id w:val="-2130077234"/>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收取利息、手续费及佣金的现金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0212fffbe7ab44e999c442fa11edab0c"/>
                <w:id w:val="-426959659"/>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拆入资金净增加额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0c50c55982c2444c9ca2f8cdf1e760dd"/>
                <w:id w:val="1756173696"/>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回购业务资金净增加额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tc>
              <w:tcPr>
                <w:tcW w:w="3572" w:type="dxa"/>
                <w:tcBorders>
                  <w:top w:val="outset" w:sz="4" w:space="0" w:color="auto"/>
                  <w:left w:val="outset" w:sz="4" w:space="0" w:color="auto"/>
                  <w:bottom w:val="outset" w:sz="4" w:space="0" w:color="auto"/>
                  <w:right w:val="outset" w:sz="4" w:space="0" w:color="auto"/>
                </w:tcBorders>
              </w:tcPr>
              <w:sdt>
                <w:sdtPr>
                  <w:rPr>
                    <w:rFonts w:ascii="Times New Roman" w:hAnsi="Times New Roman"/>
                  </w:rPr>
                  <w:tag w:val="_PLD_5fe530da75df46cebf3ee76865900041"/>
                  <w:id w:val="371968684"/>
                  <w:lock w:val="sdtLocked"/>
                </w:sdtPr>
                <w:sdtEndPr/>
                <w:sdtContent>
                  <w:p w:rsidR="00E80D55" w:rsidRDefault="006A2404">
                    <w:pPr>
                      <w:ind w:firstLineChars="100" w:firstLine="210"/>
                      <w:rPr>
                        <w:rFonts w:ascii="Times New Roman" w:hAnsi="Times New Roman"/>
                      </w:rPr>
                    </w:pPr>
                    <w:r>
                      <w:rPr>
                        <w:rFonts w:ascii="Times New Roman" w:hAnsi="Times New Roman"/>
                      </w:rPr>
                      <w:t>代理买卖证券收到的现金净额</w:t>
                    </w:r>
                  </w:p>
                </w:sdtContent>
              </w:sdt>
            </w:tc>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0bdcf8e592214c938d9a05fc960b3c87"/>
                <w:id w:val="-1667390850"/>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收到的税费返还</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174,957.79</w:t>
                </w:r>
              </w:p>
            </w:tc>
          </w:tr>
          <w:tr w:rsidR="00E80D55">
            <w:sdt>
              <w:sdtPr>
                <w:rPr>
                  <w:rFonts w:ascii="Times New Roman" w:hAnsi="Times New Roman"/>
                </w:rPr>
                <w:tag w:val="_PLD_6d76bf3e87cd424c8062cc08f7a51d69"/>
                <w:id w:val="448822062"/>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收到其他与经营活动有关的现金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2,399,877.26</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2,455,668.01</w:t>
                </w:r>
              </w:p>
            </w:tc>
          </w:tr>
          <w:tr w:rsidR="00E80D55">
            <w:sdt>
              <w:sdtPr>
                <w:rPr>
                  <w:rFonts w:ascii="Times New Roman" w:hAnsi="Times New Roman"/>
                </w:rPr>
                <w:tag w:val="_PLD_4440ead24311470fb4effe52a8f4ee2d"/>
                <w:id w:val="-387186322"/>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200" w:firstLine="420"/>
                      <w:rPr>
                        <w:rFonts w:ascii="Times New Roman" w:hAnsi="Times New Roman"/>
                        <w:szCs w:val="21"/>
                      </w:rPr>
                    </w:pPr>
                    <w:r>
                      <w:rPr>
                        <w:rFonts w:ascii="Times New Roman" w:hAnsi="Times New Roman"/>
                        <w:szCs w:val="21"/>
                      </w:rPr>
                      <w:t>经营活动现金流入小计</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190,315,298.10</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237,550,404.93</w:t>
                </w:r>
              </w:p>
            </w:tc>
          </w:tr>
          <w:tr w:rsidR="00E80D55">
            <w:sdt>
              <w:sdtPr>
                <w:rPr>
                  <w:rFonts w:ascii="Times New Roman" w:hAnsi="Times New Roman"/>
                </w:rPr>
                <w:tag w:val="_PLD_504d74bf0dd941da9facaa70384461d0"/>
                <w:id w:val="386381346"/>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购买商品、接受劳务支付的现金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140,963,335.48</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198,367,530.51</w:t>
                </w:r>
              </w:p>
            </w:tc>
          </w:tr>
          <w:tr w:rsidR="00E80D55">
            <w:sdt>
              <w:sdtPr>
                <w:rPr>
                  <w:rFonts w:ascii="Times New Roman" w:hAnsi="Times New Roman"/>
                </w:rPr>
                <w:tag w:val="_PLD_73133dca417e4aabb00abeebf0e1f195"/>
                <w:id w:val="-1948001389"/>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客户贷款及垫款净增加额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aa0bdb371f86447e9dfd45d9b7228cad"/>
                <w:id w:val="253639111"/>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存放中央银行和同业款项净增加额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1e719a082d0f4ea9b712c07112535fa5"/>
                <w:id w:val="-455716012"/>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支付原保险合同赔付款项的现金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tc>
              <w:tcPr>
                <w:tcW w:w="3572" w:type="dxa"/>
                <w:tcBorders>
                  <w:top w:val="outset" w:sz="4" w:space="0" w:color="auto"/>
                  <w:left w:val="outset" w:sz="4" w:space="0" w:color="auto"/>
                  <w:bottom w:val="outset" w:sz="4" w:space="0" w:color="auto"/>
                  <w:right w:val="outset" w:sz="4" w:space="0" w:color="auto"/>
                </w:tcBorders>
              </w:tcPr>
              <w:sdt>
                <w:sdtPr>
                  <w:rPr>
                    <w:rFonts w:ascii="Times New Roman" w:hAnsi="Times New Roman"/>
                  </w:rPr>
                  <w:tag w:val="_PLD_1a0f5dc878094842917eace23df12ccd"/>
                  <w:id w:val="181410922"/>
                  <w:lock w:val="sdtLocked"/>
                </w:sdtPr>
                <w:sdtEndPr/>
                <w:sdtContent>
                  <w:p w:rsidR="00E80D55" w:rsidRDefault="006A2404">
                    <w:pPr>
                      <w:ind w:firstLineChars="100" w:firstLine="210"/>
                      <w:rPr>
                        <w:rFonts w:ascii="Times New Roman" w:hAnsi="Times New Roman"/>
                      </w:rPr>
                    </w:pPr>
                    <w:r>
                      <w:rPr>
                        <w:rFonts w:ascii="Times New Roman" w:hAnsi="Times New Roman"/>
                      </w:rPr>
                      <w:t>拆出资金净增加额</w:t>
                    </w:r>
                  </w:p>
                </w:sdtContent>
              </w:sdt>
            </w:tc>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3a4005becdc54e219c15a61e8a5ceac3"/>
                <w:id w:val="1570689207"/>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支付利息、手续费及佣金的现金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92f3cd279eb4452093f90c200ac7bb49"/>
                <w:id w:val="1990509300"/>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支付保单红利的现金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7d45b9ce3aed471daec5994db71997c8"/>
                <w:id w:val="2040081554"/>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支付给职工及为职工支付的现金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70,233,855.60</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83,063,526.45</w:t>
                </w:r>
              </w:p>
            </w:tc>
          </w:tr>
          <w:tr w:rsidR="00E80D55">
            <w:sdt>
              <w:sdtPr>
                <w:rPr>
                  <w:rFonts w:ascii="Times New Roman" w:hAnsi="Times New Roman"/>
                </w:rPr>
                <w:tag w:val="_PLD_bcb9e9db31fa418dbf454c4edd157e0e"/>
                <w:id w:val="623115710"/>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支付的各项税费</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19,730,409.00</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13,373,844.69</w:t>
                </w:r>
              </w:p>
            </w:tc>
          </w:tr>
          <w:tr w:rsidR="00E80D55">
            <w:sdt>
              <w:sdtPr>
                <w:rPr>
                  <w:rFonts w:ascii="Times New Roman" w:hAnsi="Times New Roman"/>
                </w:rPr>
                <w:tag w:val="_PLD_82c210f7059e42cc9f368d78b1b78d3d"/>
                <w:id w:val="-462887480"/>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支付其他与经营活动有关的现金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18,281,237.41</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20,833,087.68</w:t>
                </w:r>
              </w:p>
            </w:tc>
          </w:tr>
          <w:tr w:rsidR="00E80D55">
            <w:sdt>
              <w:sdtPr>
                <w:rPr>
                  <w:rFonts w:ascii="Times New Roman" w:hAnsi="Times New Roman"/>
                </w:rPr>
                <w:tag w:val="_PLD_3b631513f0d64fdba87174722f050a07"/>
                <w:id w:val="-1501117877"/>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200" w:firstLine="420"/>
                      <w:rPr>
                        <w:rFonts w:ascii="Times New Roman" w:hAnsi="Times New Roman"/>
                        <w:szCs w:val="21"/>
                      </w:rPr>
                    </w:pPr>
                    <w:r>
                      <w:rPr>
                        <w:rFonts w:ascii="Times New Roman" w:hAnsi="Times New Roman"/>
                        <w:szCs w:val="21"/>
                      </w:rPr>
                      <w:t>经营活动现金流出小计</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249,208,837.49</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315,637,989.33</w:t>
                </w:r>
              </w:p>
            </w:tc>
          </w:tr>
          <w:tr w:rsidR="00E80D55">
            <w:sdt>
              <w:sdtPr>
                <w:rPr>
                  <w:rFonts w:ascii="Times New Roman" w:hAnsi="Times New Roman"/>
                </w:rPr>
                <w:tag w:val="_PLD_5e288259fc7f40db91d03b3865c224de"/>
                <w:id w:val="476971700"/>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300" w:firstLine="630"/>
                      <w:rPr>
                        <w:rFonts w:ascii="Times New Roman" w:hAnsi="Times New Roman"/>
                        <w:szCs w:val="21"/>
                      </w:rPr>
                    </w:pPr>
                    <w:r>
                      <w:rPr>
                        <w:rFonts w:ascii="Times New Roman" w:hAnsi="Times New Roman"/>
                        <w:szCs w:val="21"/>
                      </w:rPr>
                      <w:t>经营活动产生的现金流量净额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-58,893,539.39</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-78,087,584.40</w:t>
                </w:r>
              </w:p>
            </w:tc>
          </w:tr>
          <w:tr w:rsidR="00E80D55">
            <w:sdt>
              <w:sdtPr>
                <w:rPr>
                  <w:rFonts w:ascii="Times New Roman" w:hAnsi="Times New Roman"/>
                </w:rPr>
                <w:tag w:val="_PLD_526fd543d0ba4a37aa4ebd79b368dace"/>
                <w:id w:val="-116536460"/>
                <w:lock w:val="sdtLocked"/>
              </w:sdtPr>
              <w:sdtEndPr/>
              <w:sdtContent>
                <w:tc>
                  <w:tcPr>
                    <w:tcW w:w="8823" w:type="dxa"/>
                    <w:gridSpan w:val="3"/>
                    <w:tcBorders>
                      <w:top w:val="outset" w:sz="4" w:space="0" w:color="auto"/>
                      <w:left w:val="outset" w:sz="4" w:space="0" w:color="auto"/>
                      <w:bottom w:val="outset" w:sz="4" w:space="0" w:color="auto"/>
                      <w:right w:val="outset" w:sz="4" w:space="0" w:color="auto"/>
                    </w:tcBorders>
                  </w:tcPr>
                  <w:p w:rsidR="00E80D55" w:rsidRDefault="006A2404">
                    <w:pPr>
                      <w:rPr>
                        <w:rFonts w:ascii="Times New Roman" w:hAnsi="Times New Roman"/>
                        <w:color w:val="008000"/>
                        <w:szCs w:val="21"/>
                      </w:rPr>
                    </w:pPr>
                    <w:r>
                      <w:rPr>
                        <w:rFonts w:ascii="Times New Roman" w:hAnsi="Times New Roman"/>
                        <w:b/>
                        <w:bCs/>
                        <w:szCs w:val="21"/>
                      </w:rPr>
                      <w:t>二、投资活动产生的现金流量：</w:t>
                    </w:r>
                  </w:p>
                </w:tc>
              </w:sdtContent>
            </w:sdt>
          </w:tr>
          <w:tr w:rsidR="00E80D55">
            <w:sdt>
              <w:sdtPr>
                <w:rPr>
                  <w:rFonts w:ascii="Times New Roman" w:hAnsi="Times New Roman"/>
                </w:rPr>
                <w:tag w:val="_PLD_1ddff02918d64fc7808d1fac2ad6b89c"/>
                <w:id w:val="-2005279531"/>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收回投资收到的现金</w:t>
                    </w:r>
                  </w:p>
                </w:tc>
              </w:sdtContent>
            </w:sdt>
            <w:tc>
              <w:tcPr>
                <w:tcW w:w="2629" w:type="dxa"/>
                <w:tcBorders>
                  <w:top w:val="outset" w:sz="4" w:space="0" w:color="auto"/>
                  <w:left w:val="outset" w:sz="4" w:space="0" w:color="auto"/>
                  <w:bottom w:val="outset" w:sz="4" w:space="0" w:color="auto"/>
                  <w:right w:val="outset" w:sz="4" w:space="0" w:color="auto"/>
                </w:tcBorders>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tcPr>
              <w:p w:rsidR="00E80D55" w:rsidRDefault="00E80D55">
                <w:pPr>
                  <w:jc w:val="right"/>
                  <w:rPr>
                    <w:rFonts w:ascii="Times New Roman" w:hAnsi="Times New Roman"/>
                    <w:szCs w:val="21"/>
                  </w:rPr>
                </w:pPr>
              </w:p>
            </w:tc>
          </w:tr>
          <w:tr w:rsidR="00E80D55">
            <w:sdt>
              <w:sdtPr>
                <w:rPr>
                  <w:rFonts w:ascii="Times New Roman" w:hAnsi="Times New Roman"/>
                </w:rPr>
                <w:tag w:val="_PLD_cb5dcb57602c47758eb9981cef363fc8"/>
                <w:id w:val="1328084134"/>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取得投资收益收到的现金</w:t>
                    </w:r>
                  </w:p>
                </w:tc>
              </w:sdtContent>
            </w:sdt>
            <w:tc>
              <w:tcPr>
                <w:tcW w:w="2629" w:type="dxa"/>
                <w:tcBorders>
                  <w:top w:val="outset" w:sz="4" w:space="0" w:color="auto"/>
                  <w:left w:val="outset" w:sz="4" w:space="0" w:color="auto"/>
                  <w:bottom w:val="outset" w:sz="4" w:space="0" w:color="auto"/>
                  <w:right w:val="outset" w:sz="4" w:space="0" w:color="auto"/>
                </w:tcBorders>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tcPr>
              <w:p w:rsidR="00E80D55" w:rsidRDefault="00E80D55">
                <w:pPr>
                  <w:jc w:val="right"/>
                  <w:rPr>
                    <w:rFonts w:ascii="Times New Roman" w:hAnsi="Times New Roman"/>
                    <w:szCs w:val="21"/>
                  </w:rPr>
                </w:pPr>
              </w:p>
            </w:tc>
          </w:tr>
          <w:tr w:rsidR="00E80D55">
            <w:sdt>
              <w:sdtPr>
                <w:rPr>
                  <w:rFonts w:ascii="Times New Roman" w:hAnsi="Times New Roman"/>
                </w:rPr>
                <w:tag w:val="_PLD_f46b211f99244f7e80143be41b2521a7"/>
                <w:id w:val="-214274670"/>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处置固定资产、无形资产和其他长期资产收回的现金净额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42,580.05</w:t>
                </w:r>
              </w:p>
            </w:tc>
          </w:tr>
          <w:tr w:rsidR="00E80D55">
            <w:sdt>
              <w:sdtPr>
                <w:rPr>
                  <w:rFonts w:ascii="Times New Roman" w:hAnsi="Times New Roman"/>
                </w:rPr>
                <w:tag w:val="_PLD_283c6ccfde8245c8994c8b20c09722ed"/>
                <w:id w:val="-505369067"/>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处置子公司及其他营业单位收到的现金净额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7ec450ec394e4c4ba21e9bddd2bb4a01"/>
                <w:id w:val="-1218428345"/>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收到其他与投资活动有关的现金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77,163,810.45</w:t>
                </w:r>
              </w:p>
            </w:tc>
          </w:tr>
          <w:tr w:rsidR="00E80D55">
            <w:sdt>
              <w:sdtPr>
                <w:rPr>
                  <w:rFonts w:ascii="Times New Roman" w:hAnsi="Times New Roman"/>
                </w:rPr>
                <w:tag w:val="_PLD_02385fb6cbee4997ba3d1f5c31cc9ef7"/>
                <w:id w:val="-272943763"/>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200" w:firstLine="420"/>
                      <w:rPr>
                        <w:rFonts w:ascii="Times New Roman" w:hAnsi="Times New Roman"/>
                        <w:szCs w:val="21"/>
                      </w:rPr>
                    </w:pPr>
                    <w:r>
                      <w:rPr>
                        <w:rFonts w:ascii="Times New Roman" w:hAnsi="Times New Roman"/>
                        <w:szCs w:val="21"/>
                      </w:rPr>
                      <w:t>投资活动现金流入小计</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77,206,390.50</w:t>
                </w:r>
              </w:p>
            </w:tc>
          </w:tr>
          <w:tr w:rsidR="00E80D55">
            <w:sdt>
              <w:sdtPr>
                <w:rPr>
                  <w:rFonts w:ascii="Times New Roman" w:hAnsi="Times New Roman"/>
                </w:rPr>
                <w:tag w:val="_PLD_8a2f66400198494ea94aa9ce0205b0af"/>
                <w:id w:val="-502975549"/>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购建固定资产、无形资产和其他长期资产支付的现金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3,361,465.38</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2,963,445.40</w:t>
                </w:r>
              </w:p>
            </w:tc>
          </w:tr>
          <w:tr w:rsidR="00E80D55">
            <w:sdt>
              <w:sdtPr>
                <w:rPr>
                  <w:rFonts w:ascii="Times New Roman" w:hAnsi="Times New Roman"/>
                </w:rPr>
                <w:tag w:val="_PLD_1a44d28a52584a6fa7cd4d6eeda21d31"/>
                <w:id w:val="558835765"/>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投资支付的现金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0f0efdc28def4b3da24ddb041a0797ae"/>
                <w:id w:val="-801004482"/>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质押贷款净增加额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1daf9a31e3ee437f89c7eb15f2784670"/>
                <w:id w:val="944350540"/>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取得子公司及其他营业单位支付的现金净额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781a516afb444ceb93f221e7764121d2"/>
                <w:id w:val="-1405064351"/>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支付其他与投资活动有关的现金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739a4b0388394ce9a05508eb31cdf37a"/>
                <w:id w:val="-1124303531"/>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200" w:firstLine="420"/>
                      <w:rPr>
                        <w:rFonts w:ascii="Times New Roman" w:hAnsi="Times New Roman"/>
                        <w:szCs w:val="21"/>
                      </w:rPr>
                    </w:pPr>
                    <w:r>
                      <w:rPr>
                        <w:rFonts w:ascii="Times New Roman" w:hAnsi="Times New Roman"/>
                        <w:szCs w:val="21"/>
                      </w:rPr>
                      <w:t>投资活动现金流出小计</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3,361,465.38</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2,963,445.40</w:t>
                </w:r>
              </w:p>
            </w:tc>
          </w:tr>
          <w:tr w:rsidR="00E80D55">
            <w:sdt>
              <w:sdtPr>
                <w:rPr>
                  <w:rFonts w:ascii="Times New Roman" w:hAnsi="Times New Roman"/>
                </w:rPr>
                <w:tag w:val="_PLD_b925efb21993493197746d3e87d80c20"/>
                <w:id w:val="-1923475075"/>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300" w:firstLine="630"/>
                      <w:rPr>
                        <w:rFonts w:ascii="Times New Roman" w:hAnsi="Times New Roman"/>
                        <w:szCs w:val="21"/>
                      </w:rPr>
                    </w:pPr>
                    <w:r>
                      <w:rPr>
                        <w:rFonts w:ascii="Times New Roman" w:hAnsi="Times New Roman"/>
                        <w:szCs w:val="21"/>
                      </w:rPr>
                      <w:t>投资活动产生的现金流量净额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-3,361,465.38</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74,242,945.10</w:t>
                </w:r>
              </w:p>
            </w:tc>
          </w:tr>
          <w:tr w:rsidR="00E80D55">
            <w:sdt>
              <w:sdtPr>
                <w:rPr>
                  <w:rFonts w:ascii="Times New Roman" w:hAnsi="Times New Roman"/>
                </w:rPr>
                <w:tag w:val="_PLD_36767c200766400795eb24775c42ac92"/>
                <w:id w:val="633910997"/>
                <w:lock w:val="sdtLocked"/>
              </w:sdtPr>
              <w:sdtEndPr/>
              <w:sdtContent>
                <w:tc>
                  <w:tcPr>
                    <w:tcW w:w="8823" w:type="dxa"/>
                    <w:gridSpan w:val="3"/>
                    <w:tcBorders>
                      <w:top w:val="outset" w:sz="4" w:space="0" w:color="auto"/>
                      <w:left w:val="outset" w:sz="4" w:space="0" w:color="auto"/>
                      <w:bottom w:val="outset" w:sz="4" w:space="0" w:color="auto"/>
                      <w:right w:val="outset" w:sz="4" w:space="0" w:color="auto"/>
                    </w:tcBorders>
                  </w:tcPr>
                  <w:p w:rsidR="00E80D55" w:rsidRDefault="006A2404">
                    <w:pPr>
                      <w:rPr>
                        <w:rFonts w:ascii="Times New Roman" w:hAnsi="Times New Roman"/>
                        <w:color w:val="008000"/>
                        <w:szCs w:val="21"/>
                      </w:rPr>
                    </w:pPr>
                    <w:r>
                      <w:rPr>
                        <w:rFonts w:ascii="Times New Roman" w:hAnsi="Times New Roman"/>
                        <w:b/>
                        <w:bCs/>
                        <w:szCs w:val="21"/>
                      </w:rPr>
                      <w:t>三、筹资活动产生的现金流量：</w:t>
                    </w:r>
                  </w:p>
                </w:tc>
              </w:sdtContent>
            </w:sdt>
          </w:tr>
          <w:tr w:rsidR="00E80D55">
            <w:sdt>
              <w:sdtPr>
                <w:rPr>
                  <w:rFonts w:ascii="Times New Roman" w:hAnsi="Times New Roman"/>
                </w:rPr>
                <w:tag w:val="_PLD_c2b51146afe341e1b097f3ee17a52699"/>
                <w:id w:val="2091501098"/>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吸收投资收到的现金</w:t>
                    </w:r>
                  </w:p>
                </w:tc>
              </w:sdtContent>
            </w:sdt>
            <w:tc>
              <w:tcPr>
                <w:tcW w:w="2629" w:type="dxa"/>
                <w:tcBorders>
                  <w:top w:val="outset" w:sz="4" w:space="0" w:color="auto"/>
                  <w:left w:val="outset" w:sz="4" w:space="0" w:color="auto"/>
                  <w:bottom w:val="outset" w:sz="4" w:space="0" w:color="auto"/>
                  <w:right w:val="outset" w:sz="4" w:space="0" w:color="auto"/>
                </w:tcBorders>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tcPr>
              <w:p w:rsidR="00E80D55" w:rsidRDefault="00E80D55">
                <w:pPr>
                  <w:jc w:val="right"/>
                  <w:rPr>
                    <w:rFonts w:ascii="Times New Roman" w:hAnsi="Times New Roman"/>
                    <w:szCs w:val="21"/>
                  </w:rPr>
                </w:pPr>
              </w:p>
            </w:tc>
          </w:tr>
          <w:tr w:rsidR="00E80D55">
            <w:sdt>
              <w:sdtPr>
                <w:rPr>
                  <w:rFonts w:ascii="Times New Roman" w:hAnsi="Times New Roman"/>
                </w:rPr>
                <w:tag w:val="_PLD_c7bc425056e543fcad97673a85078596"/>
                <w:id w:val="-1784795679"/>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其中：子公司吸收少数股东投资收到的现金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d9f2df8eef824c4da650e705c0c47692"/>
                <w:id w:val="1810058492"/>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取得借款收到的现金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180,000,000.00</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44,000,000.00</w:t>
                </w:r>
              </w:p>
            </w:tc>
          </w:tr>
          <w:tr w:rsidR="00E80D55">
            <w:sdt>
              <w:sdtPr>
                <w:rPr>
                  <w:rFonts w:ascii="Times New Roman" w:hAnsi="Times New Roman"/>
                </w:rPr>
                <w:tag w:val="_PLD_6eeab554458744bcb378eef95b36d605"/>
                <w:id w:val="-1093865795"/>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收到其他与筹资活动有关的现金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6ea4605e5cbf4d4191d0f4b1d231fb9d"/>
                <w:id w:val="704911347"/>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200" w:firstLine="420"/>
                      <w:rPr>
                        <w:rFonts w:ascii="Times New Roman" w:hAnsi="Times New Roman"/>
                        <w:szCs w:val="21"/>
                      </w:rPr>
                    </w:pPr>
                    <w:r>
                      <w:rPr>
                        <w:rFonts w:ascii="Times New Roman" w:hAnsi="Times New Roman"/>
                        <w:szCs w:val="21"/>
                      </w:rPr>
                      <w:t>筹资活动现金流入小计</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180,000,000.00</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44,000,000.00</w:t>
                </w:r>
              </w:p>
            </w:tc>
          </w:tr>
          <w:tr w:rsidR="00E80D55">
            <w:sdt>
              <w:sdtPr>
                <w:rPr>
                  <w:rFonts w:ascii="Times New Roman" w:hAnsi="Times New Roman"/>
                </w:rPr>
                <w:tag w:val="_PLD_f3207f95cedf473eae3501e73a17b8a1"/>
                <w:id w:val="239448917"/>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偿还债务支付的现金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170,000,000.00</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74,000,000.00</w:t>
                </w:r>
              </w:p>
            </w:tc>
          </w:tr>
          <w:tr w:rsidR="00E80D55">
            <w:sdt>
              <w:sdtPr>
                <w:rPr>
                  <w:rFonts w:ascii="Times New Roman" w:hAnsi="Times New Roman"/>
                </w:rPr>
                <w:tag w:val="_PLD_2d48d75e96fe4ca291228ceab02e0c79"/>
                <w:id w:val="758186954"/>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分配股利、利润或偿付利息支付的现金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1,885,563.62</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1,870,010.92</w:t>
                </w:r>
              </w:p>
            </w:tc>
          </w:tr>
          <w:tr w:rsidR="00E80D55">
            <w:sdt>
              <w:sdtPr>
                <w:rPr>
                  <w:rFonts w:ascii="Times New Roman" w:hAnsi="Times New Roman"/>
                </w:rPr>
                <w:tag w:val="_PLD_924f1dfcf9244d468be1c69529d6a284"/>
                <w:id w:val="-1594464556"/>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其中：子公司支付给少数股东的股利、利润</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09d64e08c16f46dc9c73cb4cd9149d9f"/>
                <w:id w:val="877825314"/>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支付其他与筹资活动有关的现金</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877939ef1d764da18ed42873c4624a8a"/>
                <w:id w:val="-1145968768"/>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200" w:firstLine="420"/>
                      <w:rPr>
                        <w:rFonts w:ascii="Times New Roman" w:hAnsi="Times New Roman"/>
                        <w:szCs w:val="21"/>
                      </w:rPr>
                    </w:pPr>
                    <w:r>
                      <w:rPr>
                        <w:rFonts w:ascii="Times New Roman" w:hAnsi="Times New Roman"/>
                        <w:szCs w:val="21"/>
                      </w:rPr>
                      <w:t>筹资活动现金流出小计</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171,885,563.62</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75,870,010.92</w:t>
                </w:r>
              </w:p>
            </w:tc>
          </w:tr>
          <w:tr w:rsidR="00E80D55">
            <w:sdt>
              <w:sdtPr>
                <w:rPr>
                  <w:rFonts w:ascii="Times New Roman" w:hAnsi="Times New Roman"/>
                </w:rPr>
                <w:tag w:val="_PLD_eb13475172be417686d02cc36612a863"/>
                <w:id w:val="-1809782183"/>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300" w:firstLine="630"/>
                      <w:rPr>
                        <w:rFonts w:ascii="Times New Roman" w:hAnsi="Times New Roman"/>
                        <w:szCs w:val="21"/>
                      </w:rPr>
                    </w:pPr>
                    <w:r>
                      <w:rPr>
                        <w:rFonts w:ascii="Times New Roman" w:hAnsi="Times New Roman"/>
                        <w:szCs w:val="21"/>
                      </w:rPr>
                      <w:t>筹资活动产生的现金流量净额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szCs w:val="21"/>
                  </w:rPr>
                  <w:t>8,114,436.38</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-31,870,010.92</w:t>
                </w:r>
              </w:p>
            </w:tc>
          </w:tr>
          <w:tr w:rsidR="00E80D55">
            <w:sdt>
              <w:sdtPr>
                <w:rPr>
                  <w:rFonts w:ascii="Times New Roman" w:hAnsi="Times New Roman"/>
                </w:rPr>
                <w:tag w:val="_PLD_5f5a0ae30d17443faa2984e4bc72a284"/>
                <w:id w:val="-831440371"/>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rPr>
                        <w:rFonts w:ascii="Times New Roman" w:hAnsi="Times New Roman"/>
                        <w:szCs w:val="21"/>
                      </w:rPr>
                    </w:pPr>
                    <w:r>
                      <w:rPr>
                        <w:rFonts w:ascii="Times New Roman" w:hAnsi="Times New Roman"/>
                        <w:b/>
                        <w:bCs/>
                        <w:szCs w:val="21"/>
                      </w:rPr>
                      <w:t>四、汇率变动对现金及现金等价物的影响</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E80D55">
                <w:pPr>
                  <w:jc w:val="right"/>
                  <w:rPr>
                    <w:rFonts w:ascii="Times New Roman" w:hAnsi="Times New Roman"/>
                    <w:szCs w:val="21"/>
                  </w:rPr>
                </w:pPr>
              </w:p>
            </w:tc>
          </w:tr>
          <w:tr w:rsidR="00E80D55">
            <w:sdt>
              <w:sdtPr>
                <w:rPr>
                  <w:rFonts w:ascii="Times New Roman" w:hAnsi="Times New Roman"/>
                </w:rPr>
                <w:tag w:val="_PLD_beeabdedd7634cc99ef144c9086994ac"/>
                <w:id w:val="1621871407"/>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rPr>
                        <w:rFonts w:ascii="Times New Roman" w:hAnsi="Times New Roman"/>
                        <w:szCs w:val="21"/>
                      </w:rPr>
                    </w:pPr>
                    <w:r>
                      <w:rPr>
                        <w:rFonts w:ascii="Times New Roman" w:hAnsi="Times New Roman"/>
                        <w:b/>
                        <w:bCs/>
                        <w:szCs w:val="21"/>
                      </w:rPr>
                      <w:t>五、现金及现金等价物净增加额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-54,140,568.39</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-35,714,650.22</w:t>
                </w:r>
              </w:p>
            </w:tc>
          </w:tr>
          <w:tr w:rsidR="00E80D55">
            <w:trPr>
              <w:trHeight w:val="90"/>
            </w:trPr>
            <w:sdt>
              <w:sdtPr>
                <w:rPr>
                  <w:rFonts w:ascii="Times New Roman" w:hAnsi="Times New Roman"/>
                </w:rPr>
                <w:tag w:val="_PLD_a633172f5e9941f9b010e9ffc541c223"/>
                <w:id w:val="704383720"/>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ind w:firstLineChars="100" w:firstLine="210"/>
                      <w:rPr>
                        <w:rFonts w:ascii="Times New Roman" w:hAnsi="Times New Roman"/>
                        <w:szCs w:val="21"/>
                      </w:rPr>
                    </w:pPr>
                    <w:r>
                      <w:rPr>
                        <w:rFonts w:ascii="Times New Roman" w:hAnsi="Times New Roman"/>
                        <w:szCs w:val="21"/>
                      </w:rPr>
                      <w:t>加：期初现金及现金等价物余额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492,184,338.06</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623,217,347.93</w:t>
                </w:r>
              </w:p>
            </w:tc>
          </w:tr>
          <w:tr w:rsidR="00E80D55">
            <w:sdt>
              <w:sdtPr>
                <w:rPr>
                  <w:rFonts w:ascii="Times New Roman" w:hAnsi="Times New Roman"/>
                </w:rPr>
                <w:tag w:val="_PLD_08fc3da76f8946a7aeadce91cca4b503"/>
                <w:id w:val="-1248727595"/>
                <w:lock w:val="sdtLocked"/>
              </w:sdtPr>
              <w:sdtEndPr/>
              <w:sdtContent>
                <w:tc>
                  <w:tcPr>
                    <w:tcW w:w="3572" w:type="dxa"/>
                    <w:tcBorders>
                      <w:top w:val="outset" w:sz="4" w:space="0" w:color="auto"/>
                      <w:left w:val="outset" w:sz="4" w:space="0" w:color="auto"/>
                      <w:bottom w:val="outset" w:sz="4" w:space="0" w:color="auto"/>
                      <w:right w:val="outset" w:sz="4" w:space="0" w:color="auto"/>
                    </w:tcBorders>
                  </w:tcPr>
                  <w:p w:rsidR="00E80D55" w:rsidRDefault="006A2404">
                    <w:pPr>
                      <w:rPr>
                        <w:rFonts w:ascii="Times New Roman" w:hAnsi="Times New Roman"/>
                        <w:szCs w:val="21"/>
                      </w:rPr>
                    </w:pPr>
                    <w:r>
                      <w:rPr>
                        <w:rFonts w:ascii="Times New Roman" w:hAnsi="Times New Roman"/>
                        <w:b/>
                        <w:bCs/>
                        <w:szCs w:val="21"/>
                      </w:rPr>
                      <w:t>六、期末现金及现金等价物余额</w:t>
                    </w:r>
                  </w:p>
                </w:tc>
              </w:sdtContent>
            </w:sdt>
            <w:tc>
              <w:tcPr>
                <w:tcW w:w="2629"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438,043,769.67</w:t>
                </w:r>
              </w:p>
            </w:tc>
            <w:tc>
              <w:tcPr>
                <w:tcW w:w="2622" w:type="dxa"/>
                <w:tcBorders>
                  <w:top w:val="outset" w:sz="4" w:space="0" w:color="auto"/>
                  <w:left w:val="outset" w:sz="4" w:space="0" w:color="auto"/>
                  <w:bottom w:val="outset" w:sz="4" w:space="0" w:color="auto"/>
                  <w:right w:val="outset" w:sz="4" w:space="0" w:color="auto"/>
                </w:tcBorders>
                <w:vAlign w:val="center"/>
              </w:tcPr>
              <w:p w:rsidR="00E80D55" w:rsidRDefault="006A2404">
                <w:pPr>
                  <w:jc w:val="right"/>
                  <w:rPr>
                    <w:rFonts w:ascii="Times New Roman" w:hAnsi="Times New Roman"/>
                    <w:szCs w:val="21"/>
                  </w:rPr>
                </w:pPr>
                <w:r>
                  <w:rPr>
                    <w:rFonts w:ascii="Times New Roman" w:hAnsi="Times New Roman"/>
                  </w:rPr>
                  <w:t>587,502,697.71</w:t>
                </w:r>
              </w:p>
            </w:tc>
          </w:tr>
        </w:tbl>
        <w:p w:rsidR="00E80D55" w:rsidRDefault="00E80D55"/>
        <w:p w:rsidR="00E80D55" w:rsidRDefault="006A2404">
          <w:pPr>
            <w:snapToGrid w:val="0"/>
            <w:spacing w:line="240" w:lineRule="atLeast"/>
            <w:ind w:rightChars="12" w:right="25"/>
          </w:pPr>
          <w:r>
            <w:t>公司负责人</w:t>
          </w:r>
          <w:r>
            <w:rPr>
              <w:rFonts w:hint="eastAsia"/>
            </w:rPr>
            <w:t>：</w:t>
          </w:r>
          <w:sdt>
            <w:sdtPr>
              <w:rPr>
                <w:rFonts w:hint="eastAsia"/>
              </w:rPr>
              <w:alias w:val="公司负责人姓名"/>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Pr>
                  <w:rFonts w:hint="eastAsia"/>
                </w:rPr>
                <w:t>朱奇</w:t>
              </w:r>
            </w:sdtContent>
          </w:sdt>
          <w:r>
            <w:rPr>
              <w:rFonts w:hint="eastAsia"/>
            </w:rPr>
            <w:t xml:space="preserve"> </w:t>
          </w:r>
          <w:r w:rsidR="00D02DA1">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Pr>
                  <w:rFonts w:hint="eastAsia"/>
                </w:rPr>
                <w:t>金群</w:t>
              </w:r>
            </w:sdtContent>
          </w:sdt>
          <w:r>
            <w:rPr>
              <w:rFonts w:hint="eastAsia"/>
            </w:rPr>
            <w:t xml:space="preserve"> </w:t>
          </w:r>
          <w:r w:rsidR="00D02DA1">
            <w:t xml:space="preserve">          </w:t>
          </w:r>
          <w:bookmarkStart w:id="29" w:name="_GoBack"/>
          <w:bookmarkEnd w:id="29"/>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Pr>
                  <w:rFonts w:hint="eastAsia"/>
                </w:rPr>
                <w:t>刘燕</w:t>
              </w:r>
            </w:sdtContent>
          </w:sdt>
        </w:p>
        <w:p w:rsidR="00E80D55" w:rsidRDefault="006A2404"/>
      </w:sdtContent>
    </w:sdt>
    <w:bookmarkEnd w:id="28"/>
    <w:p w:rsidR="00E80D55" w:rsidRDefault="00E80D55"/>
    <w:p w:rsidR="00E80D55" w:rsidRDefault="00E80D55"/>
    <w:p w:rsidR="00E80D55" w:rsidRDefault="00E80D55"/>
    <w:p w:rsidR="00E80D55" w:rsidRDefault="006A2404">
      <w:pPr>
        <w:pStyle w:val="2"/>
        <w:numPr>
          <w:ilvl w:val="0"/>
          <w:numId w:val="5"/>
        </w:numPr>
        <w:tabs>
          <w:tab w:val="left" w:pos="360"/>
        </w:tabs>
        <w:ind w:left="0" w:firstLine="0"/>
      </w:pPr>
      <w:r>
        <w:t>2023</w:t>
      </w:r>
      <w:r>
        <w:t>年</w:t>
      </w:r>
      <w:r>
        <w:rPr>
          <w:rFonts w:hint="eastAsia"/>
        </w:rPr>
        <w:t>起首次执行新会计准则</w:t>
      </w:r>
      <w:r>
        <w:rPr>
          <w:rFonts w:hint="eastAsia"/>
          <w:bCs/>
        </w:rPr>
        <w:t>或准则解释等涉及调整首次执行当年年初的财务报表</w:t>
      </w:r>
    </w:p>
    <w:sdt>
      <w:sdtPr>
        <w:alias w:val="是否适用_首次执行新金融工具准则、新收入准则、新租赁准则调整首次执行当年年初财务报表相关项目情况[双击切换]"/>
        <w:tag w:val="_GBC_9bcb80ff110046599a55534c95edbb64"/>
        <w:id w:val="744218688"/>
        <w:lock w:val="sdtLocked"/>
        <w:placeholder>
          <w:docPart w:val="GBC22222222222222222222222222222"/>
        </w:placeholder>
      </w:sdtPr>
      <w:sdtEndPr/>
      <w:sdtContent>
        <w:p w:rsidR="00E80D55" w:rsidRDefault="006A2404">
          <w:r>
            <w:fldChar w:fldCharType="begin"/>
          </w:r>
          <w:r>
            <w:instrText xml:space="preserve"> MACROBUTTON  SnrToggleCheckbox □</w:instrText>
          </w:r>
          <w:r>
            <w:instrText>适用</w:instrText>
          </w:r>
          <w:r>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E80D55" w:rsidRDefault="00E80D55"/>
    <w:p w:rsidR="00E80D55" w:rsidRDefault="00E80D55"/>
    <w:p w:rsidR="00E80D55" w:rsidRDefault="006A2404">
      <w:pPr>
        <w:ind w:firstLineChars="200" w:firstLine="420"/>
      </w:pPr>
      <w:r>
        <w:rPr>
          <w:rFonts w:hint="eastAsia"/>
        </w:rPr>
        <w:t>特此公告</w:t>
      </w:r>
    </w:p>
    <w:bookmarkStart w:id="30" w:name="_Hlk97035543"/>
    <w:p w:rsidR="00E80D55" w:rsidRDefault="006A2404">
      <w:pPr>
        <w:wordWrap w:val="0"/>
        <w:ind w:firstLineChars="300" w:firstLine="630"/>
        <w:jc w:val="right"/>
      </w:pPr>
      <w:sdt>
        <w:sdtPr>
          <w:alias w:val="公司法定中文名称"/>
          <w:tag w:val="_GBC_4346f05022184c31b6c2ee243fa01d58"/>
          <w:id w:val="943183196"/>
          <w:lock w:val="sdtLocked"/>
          <w:placeholder>
            <w:docPart w:val="GBC22222222222222222222222222222"/>
          </w:placeholder>
        </w:sdtPr>
        <w:sdtEndPr/>
        <w:sdtContent>
          <w:r>
            <w:t>陕西航天动力高科技股份有限公司</w:t>
          </w:r>
        </w:sdtContent>
      </w:sdt>
      <w:r>
        <w:rPr>
          <w:rFonts w:hint="eastAsia"/>
        </w:rPr>
        <w:t>董事会</w:t>
      </w:r>
    </w:p>
    <w:p w:rsidR="00E80D55" w:rsidRDefault="006A2404">
      <w:pPr>
        <w:ind w:firstLineChars="300" w:firstLine="630"/>
        <w:jc w:val="right"/>
      </w:pPr>
      <w:sdt>
        <w:sdtPr>
          <w:alias w:val="报告董事会批准报送日期"/>
          <w:tag w:val="_GBC_486729f2b8f942c7bda3da8a2119eb24"/>
          <w:id w:val="882680911"/>
          <w:lock w:val="sdtLocked"/>
          <w:placeholder>
            <w:docPart w:val="GBC22222222222222222222222222222"/>
          </w:placeholder>
          <w:date w:fullDate="2023-04-27T00:00:00Z">
            <w:dateFormat w:val="yyyy'年'M'月'd'日'"/>
            <w:lid w:val="zh-CN"/>
            <w:storeMappedDataAs w:val="dateTime"/>
            <w:calendar w:val="gregorian"/>
          </w:date>
        </w:sdtPr>
        <w:sdtEndPr/>
        <w:sdtContent>
          <w:r w:rsidR="004E0D6E">
            <w:rPr>
              <w:rFonts w:hint="eastAsia"/>
            </w:rPr>
            <w:t>2023年4月27日</w:t>
          </w:r>
        </w:sdtContent>
      </w:sdt>
    </w:p>
    <w:bookmarkEnd w:id="30"/>
    <w:p w:rsidR="004E0D6E" w:rsidRDefault="004E0D6E">
      <w:pPr>
        <w:ind w:firstLineChars="200" w:firstLine="420"/>
      </w:pPr>
    </w:p>
    <w:p w:rsidR="004E0D6E" w:rsidRPr="004E0D6E" w:rsidRDefault="004E0D6E" w:rsidP="004E0D6E"/>
    <w:p w:rsidR="004E0D6E" w:rsidRPr="004E0D6E" w:rsidRDefault="004E0D6E" w:rsidP="004E0D6E"/>
    <w:p w:rsidR="004E0D6E" w:rsidRPr="004E0D6E" w:rsidRDefault="004E0D6E" w:rsidP="004E0D6E"/>
    <w:p w:rsidR="004E0D6E" w:rsidRPr="004E0D6E" w:rsidRDefault="004E0D6E" w:rsidP="004E0D6E"/>
    <w:p w:rsidR="004E0D6E" w:rsidRDefault="004E0D6E" w:rsidP="004E0D6E"/>
    <w:p w:rsidR="00E80D55" w:rsidRPr="004E0D6E" w:rsidRDefault="00E80D55" w:rsidP="004E0D6E">
      <w:pPr>
        <w:jc w:val="center"/>
      </w:pPr>
    </w:p>
    <w:sectPr w:rsidR="00E80D55" w:rsidRPr="004E0D6E">
      <w:headerReference w:type="default" r:id="rId13"/>
      <w:footerReference w:type="default" r:id="rId14"/>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04" w:rsidRDefault="006A2404">
      <w:r>
        <w:separator/>
      </w:r>
    </w:p>
  </w:endnote>
  <w:endnote w:type="continuationSeparator" w:id="0">
    <w:p w:rsidR="006A2404" w:rsidRDefault="006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auto"/>
    <w:pitch w:val="default"/>
    <w:sig w:usb0="00000000" w:usb1="00000000" w:usb2="0000003F" w:usb3="00000000" w:csb0="603F01FF" w:csb1="FFFF0000"/>
  </w:font>
  <w:font w:name="Helvetica-Narrow">
    <w:altName w:val="Segoe Print"/>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FZLTSK--GBK1-0">
    <w:altName w:val="Times New Roman"/>
    <w:charset w:val="00"/>
    <w:family w:val="roman"/>
    <w:pitch w:val="default"/>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5" w:rsidRDefault="006A2404">
    <w:pPr>
      <w:pStyle w:val="af7"/>
      <w:jc w:val="center"/>
    </w:pPr>
    <w:r>
      <w:rPr>
        <w:b/>
        <w:sz w:val="24"/>
        <w:szCs w:val="24"/>
      </w:rPr>
      <w:fldChar w:fldCharType="begin"/>
    </w:r>
    <w:r>
      <w:rPr>
        <w:b/>
      </w:rPr>
      <w:instrText>PAGE</w:instrText>
    </w:r>
    <w:r>
      <w:rPr>
        <w:b/>
        <w:sz w:val="24"/>
        <w:szCs w:val="24"/>
      </w:rPr>
      <w:fldChar w:fldCharType="separate"/>
    </w:r>
    <w:r w:rsidR="00D02DA1">
      <w:rPr>
        <w:b/>
        <w:noProof/>
      </w:rPr>
      <w:t>12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02DA1">
      <w:rPr>
        <w:b/>
        <w:noProof/>
      </w:rPr>
      <w:t>12</w:t>
    </w:r>
    <w:r>
      <w:rPr>
        <w:b/>
        <w:sz w:val="24"/>
        <w:szCs w:val="24"/>
      </w:rPr>
      <w:fldChar w:fldCharType="end"/>
    </w:r>
  </w:p>
  <w:p w:rsidR="00E80D55" w:rsidRDefault="00E80D55">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04" w:rsidRDefault="006A2404">
      <w:r>
        <w:separator/>
      </w:r>
    </w:p>
  </w:footnote>
  <w:footnote w:type="continuationSeparator" w:id="0">
    <w:p w:rsidR="006A2404" w:rsidRDefault="006A24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5" w:rsidRDefault="006A2404">
    <w:pPr>
      <w:pStyle w:val="af9"/>
      <w:tabs>
        <w:tab w:val="clear" w:pos="8306"/>
        <w:tab w:val="left" w:pos="8364"/>
        <w:tab w:val="left" w:pos="8505"/>
      </w:tabs>
      <w:ind w:rightChars="10" w:right="21"/>
      <w:rPr>
        <w:b/>
      </w:rPr>
    </w:pPr>
    <w:r>
      <w:rPr>
        <w:noProof/>
      </w:rPr>
      <w:drawing>
        <wp:inline distT="0" distB="0" distL="0" distR="0">
          <wp:extent cx="822960" cy="2012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201295"/>
                  </a:xfrm>
                  <a:prstGeom prst="rect">
                    <a:avLst/>
                  </a:prstGeom>
                  <a:noFill/>
                </pic:spPr>
              </pic:pic>
            </a:graphicData>
          </a:graphic>
        </wp:inline>
      </w:drawing>
    </w:r>
    <w:r>
      <w:rPr>
        <w:b/>
      </w:rPr>
      <w:t xml:space="preserve">                                                                </w:t>
    </w:r>
    <w:r>
      <w:rPr>
        <w:rFonts w:hint="eastAsia"/>
        <w:b/>
      </w:rPr>
      <w:t>2023</w:t>
    </w:r>
    <w:r>
      <w:rPr>
        <w:rFonts w:hint="eastAsia"/>
        <w:b/>
      </w:rPr>
      <w:t>年第一季度报告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B"/>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368121C2"/>
    <w:multiLevelType w:val="multilevel"/>
    <w:tmpl w:val="368121C2"/>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D757A52"/>
    <w:multiLevelType w:val="multilevel"/>
    <w:tmpl w:val="3D757A52"/>
    <w:lvl w:ilvl="0">
      <w:start w:val="1"/>
      <w:numFmt w:val="chineseCountingThousand"/>
      <w:suff w:val="nothing"/>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8CE6D1E"/>
    <w:multiLevelType w:val="multilevel"/>
    <w:tmpl w:val="68CE6D1E"/>
    <w:lvl w:ilvl="0">
      <w:start w:val="1"/>
      <w:numFmt w:val="chineseCountingThousand"/>
      <w:lvlText w:val="%1、"/>
      <w:lvlJc w:val="left"/>
      <w:pPr>
        <w:ind w:left="420" w:hanging="420"/>
      </w:pPr>
      <w:rPr>
        <w:rFonts w:hint="default"/>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1"/>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BC1299"/>
    <w:rsid w:val="00002D67"/>
    <w:rsid w:val="00004EF0"/>
    <w:rsid w:val="000106CD"/>
    <w:rsid w:val="00011EBD"/>
    <w:rsid w:val="00015C5B"/>
    <w:rsid w:val="000167CF"/>
    <w:rsid w:val="00016C61"/>
    <w:rsid w:val="00017F88"/>
    <w:rsid w:val="00020308"/>
    <w:rsid w:val="00022E85"/>
    <w:rsid w:val="00023072"/>
    <w:rsid w:val="00024F3F"/>
    <w:rsid w:val="00026372"/>
    <w:rsid w:val="00026BF1"/>
    <w:rsid w:val="00027A59"/>
    <w:rsid w:val="00031B18"/>
    <w:rsid w:val="00032EE0"/>
    <w:rsid w:val="00033C0C"/>
    <w:rsid w:val="00034F36"/>
    <w:rsid w:val="0003730C"/>
    <w:rsid w:val="00040054"/>
    <w:rsid w:val="00042C29"/>
    <w:rsid w:val="0004675B"/>
    <w:rsid w:val="00047CE1"/>
    <w:rsid w:val="000515D2"/>
    <w:rsid w:val="00051D2C"/>
    <w:rsid w:val="00052070"/>
    <w:rsid w:val="00055615"/>
    <w:rsid w:val="00055A9A"/>
    <w:rsid w:val="00057BAE"/>
    <w:rsid w:val="00060D83"/>
    <w:rsid w:val="00063153"/>
    <w:rsid w:val="0006502A"/>
    <w:rsid w:val="00070440"/>
    <w:rsid w:val="000722BD"/>
    <w:rsid w:val="00081155"/>
    <w:rsid w:val="000819F1"/>
    <w:rsid w:val="000837D1"/>
    <w:rsid w:val="00083BDE"/>
    <w:rsid w:val="00084763"/>
    <w:rsid w:val="00084775"/>
    <w:rsid w:val="000876EC"/>
    <w:rsid w:val="000876FF"/>
    <w:rsid w:val="0009072A"/>
    <w:rsid w:val="00091B40"/>
    <w:rsid w:val="00092CDB"/>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5531"/>
    <w:rsid w:val="000B7FE7"/>
    <w:rsid w:val="000C033E"/>
    <w:rsid w:val="000C218E"/>
    <w:rsid w:val="000C263C"/>
    <w:rsid w:val="000C4472"/>
    <w:rsid w:val="000C5A98"/>
    <w:rsid w:val="000C6101"/>
    <w:rsid w:val="000D2425"/>
    <w:rsid w:val="000D26E2"/>
    <w:rsid w:val="000D34E8"/>
    <w:rsid w:val="000D3ECB"/>
    <w:rsid w:val="000D44D3"/>
    <w:rsid w:val="000D74FB"/>
    <w:rsid w:val="000E0E7E"/>
    <w:rsid w:val="000E4328"/>
    <w:rsid w:val="000E53DC"/>
    <w:rsid w:val="000E655B"/>
    <w:rsid w:val="000E6D39"/>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07D60"/>
    <w:rsid w:val="00110633"/>
    <w:rsid w:val="001125A2"/>
    <w:rsid w:val="0011372F"/>
    <w:rsid w:val="0011437C"/>
    <w:rsid w:val="00114D0C"/>
    <w:rsid w:val="00114FEC"/>
    <w:rsid w:val="00116732"/>
    <w:rsid w:val="00117AFC"/>
    <w:rsid w:val="00120465"/>
    <w:rsid w:val="001209E4"/>
    <w:rsid w:val="00120D4D"/>
    <w:rsid w:val="00121B1E"/>
    <w:rsid w:val="0012373F"/>
    <w:rsid w:val="001239D6"/>
    <w:rsid w:val="00125F24"/>
    <w:rsid w:val="00130777"/>
    <w:rsid w:val="00130D65"/>
    <w:rsid w:val="0013264B"/>
    <w:rsid w:val="00132B45"/>
    <w:rsid w:val="001368E9"/>
    <w:rsid w:val="00137B51"/>
    <w:rsid w:val="00142DBD"/>
    <w:rsid w:val="0014310F"/>
    <w:rsid w:val="00143415"/>
    <w:rsid w:val="00144D01"/>
    <w:rsid w:val="00144D80"/>
    <w:rsid w:val="001468B0"/>
    <w:rsid w:val="00146CC2"/>
    <w:rsid w:val="001479F6"/>
    <w:rsid w:val="001506F5"/>
    <w:rsid w:val="00150CB9"/>
    <w:rsid w:val="001533AF"/>
    <w:rsid w:val="00157D86"/>
    <w:rsid w:val="00161225"/>
    <w:rsid w:val="00161298"/>
    <w:rsid w:val="001626E4"/>
    <w:rsid w:val="00170AAD"/>
    <w:rsid w:val="001710C4"/>
    <w:rsid w:val="00173183"/>
    <w:rsid w:val="00173E27"/>
    <w:rsid w:val="00173EA7"/>
    <w:rsid w:val="00174559"/>
    <w:rsid w:val="00174911"/>
    <w:rsid w:val="00176962"/>
    <w:rsid w:val="001806D5"/>
    <w:rsid w:val="00185611"/>
    <w:rsid w:val="00186744"/>
    <w:rsid w:val="00186E77"/>
    <w:rsid w:val="0019189B"/>
    <w:rsid w:val="001934F4"/>
    <w:rsid w:val="0019376A"/>
    <w:rsid w:val="00193C6B"/>
    <w:rsid w:val="00194E3C"/>
    <w:rsid w:val="00195E4C"/>
    <w:rsid w:val="0019604A"/>
    <w:rsid w:val="00197A41"/>
    <w:rsid w:val="00197B14"/>
    <w:rsid w:val="00197D91"/>
    <w:rsid w:val="001A2150"/>
    <w:rsid w:val="001A2EE9"/>
    <w:rsid w:val="001A3EBB"/>
    <w:rsid w:val="001A498F"/>
    <w:rsid w:val="001B180E"/>
    <w:rsid w:val="001B2EB0"/>
    <w:rsid w:val="001B3B55"/>
    <w:rsid w:val="001B47DB"/>
    <w:rsid w:val="001B51D7"/>
    <w:rsid w:val="001B52B6"/>
    <w:rsid w:val="001C0C1E"/>
    <w:rsid w:val="001C0D8B"/>
    <w:rsid w:val="001C4960"/>
    <w:rsid w:val="001C4F33"/>
    <w:rsid w:val="001C524E"/>
    <w:rsid w:val="001C59BE"/>
    <w:rsid w:val="001C60DC"/>
    <w:rsid w:val="001C6614"/>
    <w:rsid w:val="001C762C"/>
    <w:rsid w:val="001C785E"/>
    <w:rsid w:val="001C7DA0"/>
    <w:rsid w:val="001D0568"/>
    <w:rsid w:val="001D3FB1"/>
    <w:rsid w:val="001D67D3"/>
    <w:rsid w:val="001D73AB"/>
    <w:rsid w:val="001E492C"/>
    <w:rsid w:val="001E54DB"/>
    <w:rsid w:val="001E65DC"/>
    <w:rsid w:val="001E6F57"/>
    <w:rsid w:val="001E7D8F"/>
    <w:rsid w:val="001F0139"/>
    <w:rsid w:val="00203AB0"/>
    <w:rsid w:val="00203C70"/>
    <w:rsid w:val="00203E56"/>
    <w:rsid w:val="00204937"/>
    <w:rsid w:val="00205B43"/>
    <w:rsid w:val="00210366"/>
    <w:rsid w:val="002137D9"/>
    <w:rsid w:val="002138B6"/>
    <w:rsid w:val="00213E8C"/>
    <w:rsid w:val="00214A10"/>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5C7D"/>
    <w:rsid w:val="0024742D"/>
    <w:rsid w:val="00250C75"/>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6EB0"/>
    <w:rsid w:val="00287604"/>
    <w:rsid w:val="00287B50"/>
    <w:rsid w:val="00291CA4"/>
    <w:rsid w:val="00292F10"/>
    <w:rsid w:val="00295DF8"/>
    <w:rsid w:val="00295FAA"/>
    <w:rsid w:val="0029687A"/>
    <w:rsid w:val="002968D2"/>
    <w:rsid w:val="002A02C0"/>
    <w:rsid w:val="002A0DF8"/>
    <w:rsid w:val="002A2DD5"/>
    <w:rsid w:val="002A587A"/>
    <w:rsid w:val="002A66CC"/>
    <w:rsid w:val="002A7022"/>
    <w:rsid w:val="002B1B46"/>
    <w:rsid w:val="002B59A4"/>
    <w:rsid w:val="002B60D7"/>
    <w:rsid w:val="002B6648"/>
    <w:rsid w:val="002B7383"/>
    <w:rsid w:val="002C0887"/>
    <w:rsid w:val="002C1854"/>
    <w:rsid w:val="002C18F6"/>
    <w:rsid w:val="002C1C7C"/>
    <w:rsid w:val="002C2063"/>
    <w:rsid w:val="002C297D"/>
    <w:rsid w:val="002C3C12"/>
    <w:rsid w:val="002C5353"/>
    <w:rsid w:val="002C7989"/>
    <w:rsid w:val="002D02E7"/>
    <w:rsid w:val="002D06C4"/>
    <w:rsid w:val="002D331C"/>
    <w:rsid w:val="002D5254"/>
    <w:rsid w:val="002D69C5"/>
    <w:rsid w:val="002E01E6"/>
    <w:rsid w:val="002E11BA"/>
    <w:rsid w:val="002E16D5"/>
    <w:rsid w:val="002E24E1"/>
    <w:rsid w:val="002E3D40"/>
    <w:rsid w:val="002E62B5"/>
    <w:rsid w:val="002F0D26"/>
    <w:rsid w:val="002F2F32"/>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07E55"/>
    <w:rsid w:val="00311CEB"/>
    <w:rsid w:val="003125E3"/>
    <w:rsid w:val="0031499A"/>
    <w:rsid w:val="00315199"/>
    <w:rsid w:val="00316F4D"/>
    <w:rsid w:val="003170CC"/>
    <w:rsid w:val="00321CDB"/>
    <w:rsid w:val="00325804"/>
    <w:rsid w:val="00326143"/>
    <w:rsid w:val="00326CFE"/>
    <w:rsid w:val="003300A8"/>
    <w:rsid w:val="003311CF"/>
    <w:rsid w:val="00331B13"/>
    <w:rsid w:val="0033247F"/>
    <w:rsid w:val="00332A08"/>
    <w:rsid w:val="00333D6F"/>
    <w:rsid w:val="00334C74"/>
    <w:rsid w:val="003378C6"/>
    <w:rsid w:val="00340782"/>
    <w:rsid w:val="003410E7"/>
    <w:rsid w:val="003416AB"/>
    <w:rsid w:val="003473A9"/>
    <w:rsid w:val="0035114F"/>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A66"/>
    <w:rsid w:val="0038451B"/>
    <w:rsid w:val="00386932"/>
    <w:rsid w:val="00387424"/>
    <w:rsid w:val="003876F6"/>
    <w:rsid w:val="003907EC"/>
    <w:rsid w:val="0039114F"/>
    <w:rsid w:val="003912F2"/>
    <w:rsid w:val="00391412"/>
    <w:rsid w:val="003A013E"/>
    <w:rsid w:val="003A036A"/>
    <w:rsid w:val="003A161D"/>
    <w:rsid w:val="003A25B1"/>
    <w:rsid w:val="003A2B54"/>
    <w:rsid w:val="003A2CA3"/>
    <w:rsid w:val="003A2F10"/>
    <w:rsid w:val="003A66AC"/>
    <w:rsid w:val="003A6BE9"/>
    <w:rsid w:val="003B07CD"/>
    <w:rsid w:val="003B2A45"/>
    <w:rsid w:val="003B65BB"/>
    <w:rsid w:val="003C00B0"/>
    <w:rsid w:val="003C08A9"/>
    <w:rsid w:val="003C0B43"/>
    <w:rsid w:val="003C14E9"/>
    <w:rsid w:val="003C1891"/>
    <w:rsid w:val="003C263F"/>
    <w:rsid w:val="003D27F1"/>
    <w:rsid w:val="003D538D"/>
    <w:rsid w:val="003D5D59"/>
    <w:rsid w:val="003D798D"/>
    <w:rsid w:val="003E28A2"/>
    <w:rsid w:val="003E2FD4"/>
    <w:rsid w:val="003E31D6"/>
    <w:rsid w:val="003E3945"/>
    <w:rsid w:val="003E3DF4"/>
    <w:rsid w:val="003E6360"/>
    <w:rsid w:val="003E6C59"/>
    <w:rsid w:val="003E7035"/>
    <w:rsid w:val="003F09E7"/>
    <w:rsid w:val="003F1B80"/>
    <w:rsid w:val="003F1C5D"/>
    <w:rsid w:val="003F2926"/>
    <w:rsid w:val="003F39EE"/>
    <w:rsid w:val="003F3BCB"/>
    <w:rsid w:val="003F40CB"/>
    <w:rsid w:val="003F49B4"/>
    <w:rsid w:val="003F5280"/>
    <w:rsid w:val="003F7F37"/>
    <w:rsid w:val="004027A7"/>
    <w:rsid w:val="00402BF5"/>
    <w:rsid w:val="00402E2E"/>
    <w:rsid w:val="00405F79"/>
    <w:rsid w:val="00406CEC"/>
    <w:rsid w:val="00407025"/>
    <w:rsid w:val="0041191B"/>
    <w:rsid w:val="00411E20"/>
    <w:rsid w:val="00413D7B"/>
    <w:rsid w:val="00415492"/>
    <w:rsid w:val="0041672C"/>
    <w:rsid w:val="00416D11"/>
    <w:rsid w:val="00420D52"/>
    <w:rsid w:val="00423760"/>
    <w:rsid w:val="0042392E"/>
    <w:rsid w:val="00425970"/>
    <w:rsid w:val="00427B54"/>
    <w:rsid w:val="0043090C"/>
    <w:rsid w:val="00430BF3"/>
    <w:rsid w:val="0043168F"/>
    <w:rsid w:val="00431D6D"/>
    <w:rsid w:val="004322E4"/>
    <w:rsid w:val="00433165"/>
    <w:rsid w:val="004335F4"/>
    <w:rsid w:val="00434CA5"/>
    <w:rsid w:val="004355C7"/>
    <w:rsid w:val="00440CB8"/>
    <w:rsid w:val="00441C7F"/>
    <w:rsid w:val="00441CFC"/>
    <w:rsid w:val="00442FC6"/>
    <w:rsid w:val="00446C4A"/>
    <w:rsid w:val="00446E7F"/>
    <w:rsid w:val="00450B39"/>
    <w:rsid w:val="00451192"/>
    <w:rsid w:val="004539FD"/>
    <w:rsid w:val="00456546"/>
    <w:rsid w:val="00456D9C"/>
    <w:rsid w:val="004605AB"/>
    <w:rsid w:val="0046099B"/>
    <w:rsid w:val="004610A7"/>
    <w:rsid w:val="00461A2B"/>
    <w:rsid w:val="00463B6F"/>
    <w:rsid w:val="00466942"/>
    <w:rsid w:val="004713D5"/>
    <w:rsid w:val="004723E1"/>
    <w:rsid w:val="00475617"/>
    <w:rsid w:val="00476411"/>
    <w:rsid w:val="00476A56"/>
    <w:rsid w:val="0048335B"/>
    <w:rsid w:val="004835E9"/>
    <w:rsid w:val="004836F6"/>
    <w:rsid w:val="00483AF9"/>
    <w:rsid w:val="0048408D"/>
    <w:rsid w:val="004847F5"/>
    <w:rsid w:val="00486D3F"/>
    <w:rsid w:val="0048710F"/>
    <w:rsid w:val="00491424"/>
    <w:rsid w:val="00491478"/>
    <w:rsid w:val="00494338"/>
    <w:rsid w:val="00496F75"/>
    <w:rsid w:val="00497F26"/>
    <w:rsid w:val="00497FD8"/>
    <w:rsid w:val="004A02D7"/>
    <w:rsid w:val="004A0C2E"/>
    <w:rsid w:val="004A19DE"/>
    <w:rsid w:val="004A2B1C"/>
    <w:rsid w:val="004A6BD4"/>
    <w:rsid w:val="004A75A0"/>
    <w:rsid w:val="004A766C"/>
    <w:rsid w:val="004B02F0"/>
    <w:rsid w:val="004B0930"/>
    <w:rsid w:val="004B1182"/>
    <w:rsid w:val="004B52C5"/>
    <w:rsid w:val="004B56CF"/>
    <w:rsid w:val="004B5B8E"/>
    <w:rsid w:val="004B714C"/>
    <w:rsid w:val="004B74BD"/>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630"/>
    <w:rsid w:val="004E0D6E"/>
    <w:rsid w:val="004E0F77"/>
    <w:rsid w:val="004E2BE5"/>
    <w:rsid w:val="004E33D4"/>
    <w:rsid w:val="004E3CE7"/>
    <w:rsid w:val="004E3E20"/>
    <w:rsid w:val="004E5582"/>
    <w:rsid w:val="004E647F"/>
    <w:rsid w:val="004F02B6"/>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177F7"/>
    <w:rsid w:val="00524143"/>
    <w:rsid w:val="0052529E"/>
    <w:rsid w:val="00526A48"/>
    <w:rsid w:val="00527B55"/>
    <w:rsid w:val="005303D0"/>
    <w:rsid w:val="005305D2"/>
    <w:rsid w:val="005335C7"/>
    <w:rsid w:val="00534B96"/>
    <w:rsid w:val="00534E38"/>
    <w:rsid w:val="00535098"/>
    <w:rsid w:val="005359E1"/>
    <w:rsid w:val="00540744"/>
    <w:rsid w:val="00540A5F"/>
    <w:rsid w:val="00541CF8"/>
    <w:rsid w:val="005464A9"/>
    <w:rsid w:val="00546E98"/>
    <w:rsid w:val="0054715C"/>
    <w:rsid w:val="005515A8"/>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C10"/>
    <w:rsid w:val="00572EE1"/>
    <w:rsid w:val="005762C1"/>
    <w:rsid w:val="005762F3"/>
    <w:rsid w:val="005768EC"/>
    <w:rsid w:val="00577C6D"/>
    <w:rsid w:val="00581C01"/>
    <w:rsid w:val="00587015"/>
    <w:rsid w:val="00587111"/>
    <w:rsid w:val="00587CF2"/>
    <w:rsid w:val="00587DC8"/>
    <w:rsid w:val="0059344C"/>
    <w:rsid w:val="00593463"/>
    <w:rsid w:val="005941F8"/>
    <w:rsid w:val="00594F74"/>
    <w:rsid w:val="005968B0"/>
    <w:rsid w:val="005A006B"/>
    <w:rsid w:val="005A2C9C"/>
    <w:rsid w:val="005A3265"/>
    <w:rsid w:val="005A613F"/>
    <w:rsid w:val="005A6B2D"/>
    <w:rsid w:val="005B05C3"/>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5A"/>
    <w:rsid w:val="005E42E5"/>
    <w:rsid w:val="005E77EE"/>
    <w:rsid w:val="005F0D77"/>
    <w:rsid w:val="005F1AA3"/>
    <w:rsid w:val="005F2C3A"/>
    <w:rsid w:val="005F63D9"/>
    <w:rsid w:val="005F698C"/>
    <w:rsid w:val="005F7E7D"/>
    <w:rsid w:val="00601E89"/>
    <w:rsid w:val="00602A7D"/>
    <w:rsid w:val="00602BF6"/>
    <w:rsid w:val="00603598"/>
    <w:rsid w:val="006053CC"/>
    <w:rsid w:val="006060C6"/>
    <w:rsid w:val="00613809"/>
    <w:rsid w:val="006209C8"/>
    <w:rsid w:val="0062232D"/>
    <w:rsid w:val="0062423C"/>
    <w:rsid w:val="00624E07"/>
    <w:rsid w:val="006251B7"/>
    <w:rsid w:val="0062578B"/>
    <w:rsid w:val="00627EAB"/>
    <w:rsid w:val="00630FE2"/>
    <w:rsid w:val="00631499"/>
    <w:rsid w:val="00633893"/>
    <w:rsid w:val="006358D0"/>
    <w:rsid w:val="006378EA"/>
    <w:rsid w:val="00637CE0"/>
    <w:rsid w:val="006409A4"/>
    <w:rsid w:val="00642D1A"/>
    <w:rsid w:val="006436B1"/>
    <w:rsid w:val="006439D7"/>
    <w:rsid w:val="00643A0F"/>
    <w:rsid w:val="00643FCB"/>
    <w:rsid w:val="00644078"/>
    <w:rsid w:val="00644A1C"/>
    <w:rsid w:val="00645120"/>
    <w:rsid w:val="006515B5"/>
    <w:rsid w:val="00651BEE"/>
    <w:rsid w:val="00653049"/>
    <w:rsid w:val="00654164"/>
    <w:rsid w:val="00654C83"/>
    <w:rsid w:val="0065641F"/>
    <w:rsid w:val="00656776"/>
    <w:rsid w:val="00656D71"/>
    <w:rsid w:val="00657957"/>
    <w:rsid w:val="00657B2D"/>
    <w:rsid w:val="006601CF"/>
    <w:rsid w:val="00660E9C"/>
    <w:rsid w:val="006637D8"/>
    <w:rsid w:val="00664AAF"/>
    <w:rsid w:val="00664B69"/>
    <w:rsid w:val="00665A42"/>
    <w:rsid w:val="00667501"/>
    <w:rsid w:val="00667FCF"/>
    <w:rsid w:val="00673509"/>
    <w:rsid w:val="006752EE"/>
    <w:rsid w:val="00675EED"/>
    <w:rsid w:val="00676A15"/>
    <w:rsid w:val="00676A78"/>
    <w:rsid w:val="006802B1"/>
    <w:rsid w:val="006848BD"/>
    <w:rsid w:val="00686269"/>
    <w:rsid w:val="00686704"/>
    <w:rsid w:val="00687834"/>
    <w:rsid w:val="006907CB"/>
    <w:rsid w:val="006938AB"/>
    <w:rsid w:val="00694D0D"/>
    <w:rsid w:val="006954C4"/>
    <w:rsid w:val="0069575B"/>
    <w:rsid w:val="00696938"/>
    <w:rsid w:val="0069703B"/>
    <w:rsid w:val="006972D0"/>
    <w:rsid w:val="00697AA4"/>
    <w:rsid w:val="00697D31"/>
    <w:rsid w:val="006A068A"/>
    <w:rsid w:val="006A229A"/>
    <w:rsid w:val="006A2404"/>
    <w:rsid w:val="006A5F2F"/>
    <w:rsid w:val="006A653B"/>
    <w:rsid w:val="006B023C"/>
    <w:rsid w:val="006B07D7"/>
    <w:rsid w:val="006B1CE3"/>
    <w:rsid w:val="006B378C"/>
    <w:rsid w:val="006B38D8"/>
    <w:rsid w:val="006B5105"/>
    <w:rsid w:val="006B5C36"/>
    <w:rsid w:val="006C01F7"/>
    <w:rsid w:val="006C0E98"/>
    <w:rsid w:val="006C0EC1"/>
    <w:rsid w:val="006C2BC7"/>
    <w:rsid w:val="006C2C50"/>
    <w:rsid w:val="006C3DC4"/>
    <w:rsid w:val="006C4088"/>
    <w:rsid w:val="006C44DB"/>
    <w:rsid w:val="006D047E"/>
    <w:rsid w:val="006D05BF"/>
    <w:rsid w:val="006D242C"/>
    <w:rsid w:val="006D2EF1"/>
    <w:rsid w:val="006D46F6"/>
    <w:rsid w:val="006D630B"/>
    <w:rsid w:val="006D69DD"/>
    <w:rsid w:val="006D6DDF"/>
    <w:rsid w:val="006D7E42"/>
    <w:rsid w:val="006E1918"/>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5F0D"/>
    <w:rsid w:val="007069C1"/>
    <w:rsid w:val="0070786F"/>
    <w:rsid w:val="00707EB7"/>
    <w:rsid w:val="00710491"/>
    <w:rsid w:val="007109C3"/>
    <w:rsid w:val="007128FF"/>
    <w:rsid w:val="00712DED"/>
    <w:rsid w:val="0071564A"/>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42BA5"/>
    <w:rsid w:val="00743EB9"/>
    <w:rsid w:val="00744254"/>
    <w:rsid w:val="00744300"/>
    <w:rsid w:val="007445A5"/>
    <w:rsid w:val="00744CA7"/>
    <w:rsid w:val="00744EA9"/>
    <w:rsid w:val="00745CB1"/>
    <w:rsid w:val="00751745"/>
    <w:rsid w:val="00755BBE"/>
    <w:rsid w:val="00756D2D"/>
    <w:rsid w:val="00760189"/>
    <w:rsid w:val="00760F69"/>
    <w:rsid w:val="007611F5"/>
    <w:rsid w:val="0076321E"/>
    <w:rsid w:val="00763365"/>
    <w:rsid w:val="007636EE"/>
    <w:rsid w:val="0076659C"/>
    <w:rsid w:val="00766616"/>
    <w:rsid w:val="00766A92"/>
    <w:rsid w:val="00767506"/>
    <w:rsid w:val="00767E68"/>
    <w:rsid w:val="00770883"/>
    <w:rsid w:val="007720B8"/>
    <w:rsid w:val="00773060"/>
    <w:rsid w:val="00775E4D"/>
    <w:rsid w:val="0077690B"/>
    <w:rsid w:val="00777B5C"/>
    <w:rsid w:val="007809F2"/>
    <w:rsid w:val="00780DFB"/>
    <w:rsid w:val="00784BA9"/>
    <w:rsid w:val="00791BD6"/>
    <w:rsid w:val="0079703E"/>
    <w:rsid w:val="007971A5"/>
    <w:rsid w:val="00797A36"/>
    <w:rsid w:val="007A02E6"/>
    <w:rsid w:val="007A1A4C"/>
    <w:rsid w:val="007A2079"/>
    <w:rsid w:val="007A3141"/>
    <w:rsid w:val="007A512B"/>
    <w:rsid w:val="007B07FE"/>
    <w:rsid w:val="007B31A8"/>
    <w:rsid w:val="007B3AC1"/>
    <w:rsid w:val="007B791F"/>
    <w:rsid w:val="007B7A89"/>
    <w:rsid w:val="007C076B"/>
    <w:rsid w:val="007C194D"/>
    <w:rsid w:val="007C29DB"/>
    <w:rsid w:val="007C2EE0"/>
    <w:rsid w:val="007C66A1"/>
    <w:rsid w:val="007C712D"/>
    <w:rsid w:val="007D2571"/>
    <w:rsid w:val="007D6708"/>
    <w:rsid w:val="007E1E59"/>
    <w:rsid w:val="007E7592"/>
    <w:rsid w:val="007F05C9"/>
    <w:rsid w:val="007F0897"/>
    <w:rsid w:val="007F0E3C"/>
    <w:rsid w:val="007F152C"/>
    <w:rsid w:val="007F6E4C"/>
    <w:rsid w:val="008023DC"/>
    <w:rsid w:val="008063EB"/>
    <w:rsid w:val="00806B1F"/>
    <w:rsid w:val="008114DE"/>
    <w:rsid w:val="00811AFB"/>
    <w:rsid w:val="008127CB"/>
    <w:rsid w:val="00813D27"/>
    <w:rsid w:val="00815C02"/>
    <w:rsid w:val="00816F63"/>
    <w:rsid w:val="00817809"/>
    <w:rsid w:val="008213A2"/>
    <w:rsid w:val="00823245"/>
    <w:rsid w:val="0082447F"/>
    <w:rsid w:val="008260EE"/>
    <w:rsid w:val="0082794C"/>
    <w:rsid w:val="00827C6D"/>
    <w:rsid w:val="00827F61"/>
    <w:rsid w:val="00831122"/>
    <w:rsid w:val="008345F1"/>
    <w:rsid w:val="008347BF"/>
    <w:rsid w:val="0083503C"/>
    <w:rsid w:val="00835769"/>
    <w:rsid w:val="008369FD"/>
    <w:rsid w:val="008408AB"/>
    <w:rsid w:val="00841A90"/>
    <w:rsid w:val="00841D65"/>
    <w:rsid w:val="00843700"/>
    <w:rsid w:val="008447F7"/>
    <w:rsid w:val="0084495F"/>
    <w:rsid w:val="00851055"/>
    <w:rsid w:val="00851679"/>
    <w:rsid w:val="008520F3"/>
    <w:rsid w:val="00852510"/>
    <w:rsid w:val="00854EC8"/>
    <w:rsid w:val="008561FE"/>
    <w:rsid w:val="00856A70"/>
    <w:rsid w:val="00856C9D"/>
    <w:rsid w:val="008576F7"/>
    <w:rsid w:val="00857CC7"/>
    <w:rsid w:val="008642A0"/>
    <w:rsid w:val="00864E21"/>
    <w:rsid w:val="008650A6"/>
    <w:rsid w:val="008653B9"/>
    <w:rsid w:val="008661D0"/>
    <w:rsid w:val="00867146"/>
    <w:rsid w:val="00867336"/>
    <w:rsid w:val="00871AB0"/>
    <w:rsid w:val="008763C5"/>
    <w:rsid w:val="008807FD"/>
    <w:rsid w:val="00883411"/>
    <w:rsid w:val="00884499"/>
    <w:rsid w:val="00884EA5"/>
    <w:rsid w:val="00885AEA"/>
    <w:rsid w:val="00885B59"/>
    <w:rsid w:val="008869E5"/>
    <w:rsid w:val="0088740C"/>
    <w:rsid w:val="00887C77"/>
    <w:rsid w:val="00892651"/>
    <w:rsid w:val="008959D7"/>
    <w:rsid w:val="008966FD"/>
    <w:rsid w:val="008A08A8"/>
    <w:rsid w:val="008A71BF"/>
    <w:rsid w:val="008A74B0"/>
    <w:rsid w:val="008B0056"/>
    <w:rsid w:val="008B235E"/>
    <w:rsid w:val="008B27F6"/>
    <w:rsid w:val="008B2D6A"/>
    <w:rsid w:val="008B4C14"/>
    <w:rsid w:val="008B6813"/>
    <w:rsid w:val="008B6C52"/>
    <w:rsid w:val="008B7473"/>
    <w:rsid w:val="008C2F35"/>
    <w:rsid w:val="008C4387"/>
    <w:rsid w:val="008C4946"/>
    <w:rsid w:val="008C4C4F"/>
    <w:rsid w:val="008D2081"/>
    <w:rsid w:val="008D282E"/>
    <w:rsid w:val="008D3D9F"/>
    <w:rsid w:val="008D4526"/>
    <w:rsid w:val="008D580D"/>
    <w:rsid w:val="008D7132"/>
    <w:rsid w:val="008E1FD6"/>
    <w:rsid w:val="008E244D"/>
    <w:rsid w:val="008E2A7F"/>
    <w:rsid w:val="008E3CE5"/>
    <w:rsid w:val="008F1429"/>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AD"/>
    <w:rsid w:val="00914AA2"/>
    <w:rsid w:val="00916005"/>
    <w:rsid w:val="009179B6"/>
    <w:rsid w:val="00920D37"/>
    <w:rsid w:val="00923EEF"/>
    <w:rsid w:val="00930FB0"/>
    <w:rsid w:val="009317F5"/>
    <w:rsid w:val="00932FF7"/>
    <w:rsid w:val="00933B7E"/>
    <w:rsid w:val="00933F81"/>
    <w:rsid w:val="00934C02"/>
    <w:rsid w:val="0093611A"/>
    <w:rsid w:val="00943BE0"/>
    <w:rsid w:val="0094417B"/>
    <w:rsid w:val="00944405"/>
    <w:rsid w:val="009447CA"/>
    <w:rsid w:val="00944A04"/>
    <w:rsid w:val="00945631"/>
    <w:rsid w:val="00945AED"/>
    <w:rsid w:val="0094612F"/>
    <w:rsid w:val="009462D8"/>
    <w:rsid w:val="00946DBA"/>
    <w:rsid w:val="00947DAA"/>
    <w:rsid w:val="0095015A"/>
    <w:rsid w:val="009511B8"/>
    <w:rsid w:val="00952826"/>
    <w:rsid w:val="00952AB0"/>
    <w:rsid w:val="00952D1B"/>
    <w:rsid w:val="009536E5"/>
    <w:rsid w:val="0095425B"/>
    <w:rsid w:val="00956FE5"/>
    <w:rsid w:val="00957987"/>
    <w:rsid w:val="00957CA1"/>
    <w:rsid w:val="00961A5A"/>
    <w:rsid w:val="00963213"/>
    <w:rsid w:val="00963516"/>
    <w:rsid w:val="00964A2B"/>
    <w:rsid w:val="00966B0E"/>
    <w:rsid w:val="00967429"/>
    <w:rsid w:val="009674F2"/>
    <w:rsid w:val="00970214"/>
    <w:rsid w:val="00971FD6"/>
    <w:rsid w:val="009723EF"/>
    <w:rsid w:val="00972ADD"/>
    <w:rsid w:val="00973C89"/>
    <w:rsid w:val="00977C19"/>
    <w:rsid w:val="00977FF0"/>
    <w:rsid w:val="00982FAD"/>
    <w:rsid w:val="00983125"/>
    <w:rsid w:val="0098315C"/>
    <w:rsid w:val="009867C4"/>
    <w:rsid w:val="009937E8"/>
    <w:rsid w:val="009A00E1"/>
    <w:rsid w:val="009A1C1D"/>
    <w:rsid w:val="009A306C"/>
    <w:rsid w:val="009A40A9"/>
    <w:rsid w:val="009A4518"/>
    <w:rsid w:val="009A7988"/>
    <w:rsid w:val="009B1879"/>
    <w:rsid w:val="009B5AEA"/>
    <w:rsid w:val="009B65F9"/>
    <w:rsid w:val="009C0C26"/>
    <w:rsid w:val="009C1552"/>
    <w:rsid w:val="009C16D6"/>
    <w:rsid w:val="009C1B2E"/>
    <w:rsid w:val="009C3F85"/>
    <w:rsid w:val="009C5097"/>
    <w:rsid w:val="009C5F89"/>
    <w:rsid w:val="009C6032"/>
    <w:rsid w:val="009C6070"/>
    <w:rsid w:val="009C68B5"/>
    <w:rsid w:val="009C6C6F"/>
    <w:rsid w:val="009C7B31"/>
    <w:rsid w:val="009D1E8E"/>
    <w:rsid w:val="009D590F"/>
    <w:rsid w:val="009D6437"/>
    <w:rsid w:val="009D7A57"/>
    <w:rsid w:val="009E28A3"/>
    <w:rsid w:val="009E2C76"/>
    <w:rsid w:val="009E6C7F"/>
    <w:rsid w:val="009E7DF4"/>
    <w:rsid w:val="009F0F89"/>
    <w:rsid w:val="009F2987"/>
    <w:rsid w:val="009F3463"/>
    <w:rsid w:val="009F38AE"/>
    <w:rsid w:val="009F560B"/>
    <w:rsid w:val="00A0458C"/>
    <w:rsid w:val="00A170F4"/>
    <w:rsid w:val="00A173E7"/>
    <w:rsid w:val="00A17946"/>
    <w:rsid w:val="00A20270"/>
    <w:rsid w:val="00A23036"/>
    <w:rsid w:val="00A25ED4"/>
    <w:rsid w:val="00A264A4"/>
    <w:rsid w:val="00A26CEE"/>
    <w:rsid w:val="00A2702B"/>
    <w:rsid w:val="00A27986"/>
    <w:rsid w:val="00A30175"/>
    <w:rsid w:val="00A337BA"/>
    <w:rsid w:val="00A35BD2"/>
    <w:rsid w:val="00A364B0"/>
    <w:rsid w:val="00A40A03"/>
    <w:rsid w:val="00A426EB"/>
    <w:rsid w:val="00A42BD4"/>
    <w:rsid w:val="00A43F92"/>
    <w:rsid w:val="00A47F5B"/>
    <w:rsid w:val="00A54DBE"/>
    <w:rsid w:val="00A559C1"/>
    <w:rsid w:val="00A604EC"/>
    <w:rsid w:val="00A612A1"/>
    <w:rsid w:val="00A61C4C"/>
    <w:rsid w:val="00A64D34"/>
    <w:rsid w:val="00A66281"/>
    <w:rsid w:val="00A73A59"/>
    <w:rsid w:val="00A7694E"/>
    <w:rsid w:val="00A76DF7"/>
    <w:rsid w:val="00A77918"/>
    <w:rsid w:val="00A80455"/>
    <w:rsid w:val="00A81A22"/>
    <w:rsid w:val="00A84604"/>
    <w:rsid w:val="00A85645"/>
    <w:rsid w:val="00A85935"/>
    <w:rsid w:val="00A86E47"/>
    <w:rsid w:val="00A8719D"/>
    <w:rsid w:val="00A87802"/>
    <w:rsid w:val="00A90601"/>
    <w:rsid w:val="00A90DB5"/>
    <w:rsid w:val="00A913C2"/>
    <w:rsid w:val="00A9317F"/>
    <w:rsid w:val="00A94614"/>
    <w:rsid w:val="00A9624E"/>
    <w:rsid w:val="00A97863"/>
    <w:rsid w:val="00AA0B88"/>
    <w:rsid w:val="00AA114E"/>
    <w:rsid w:val="00AA1FBD"/>
    <w:rsid w:val="00AA2E06"/>
    <w:rsid w:val="00AA3283"/>
    <w:rsid w:val="00AA51AF"/>
    <w:rsid w:val="00AA61F5"/>
    <w:rsid w:val="00AB1BF0"/>
    <w:rsid w:val="00AB38D8"/>
    <w:rsid w:val="00AB3ED2"/>
    <w:rsid w:val="00AB44BF"/>
    <w:rsid w:val="00AB59F3"/>
    <w:rsid w:val="00AC036E"/>
    <w:rsid w:val="00AC2D55"/>
    <w:rsid w:val="00AC37CF"/>
    <w:rsid w:val="00AC49C9"/>
    <w:rsid w:val="00AC4ADA"/>
    <w:rsid w:val="00AC522F"/>
    <w:rsid w:val="00AC7C27"/>
    <w:rsid w:val="00AC7CB6"/>
    <w:rsid w:val="00AD2B5B"/>
    <w:rsid w:val="00AD71E9"/>
    <w:rsid w:val="00AD736A"/>
    <w:rsid w:val="00AD7EE4"/>
    <w:rsid w:val="00AE025B"/>
    <w:rsid w:val="00AE0D23"/>
    <w:rsid w:val="00AE0F78"/>
    <w:rsid w:val="00AE1A3F"/>
    <w:rsid w:val="00AE2985"/>
    <w:rsid w:val="00AE5B39"/>
    <w:rsid w:val="00AF2481"/>
    <w:rsid w:val="00AF2E58"/>
    <w:rsid w:val="00AF4EFE"/>
    <w:rsid w:val="00AF5583"/>
    <w:rsid w:val="00AF65F1"/>
    <w:rsid w:val="00AF6A85"/>
    <w:rsid w:val="00B03CB8"/>
    <w:rsid w:val="00B06425"/>
    <w:rsid w:val="00B0787E"/>
    <w:rsid w:val="00B10A0C"/>
    <w:rsid w:val="00B11765"/>
    <w:rsid w:val="00B12288"/>
    <w:rsid w:val="00B129E5"/>
    <w:rsid w:val="00B131F7"/>
    <w:rsid w:val="00B133F9"/>
    <w:rsid w:val="00B13BB4"/>
    <w:rsid w:val="00B146EE"/>
    <w:rsid w:val="00B14DA8"/>
    <w:rsid w:val="00B152CF"/>
    <w:rsid w:val="00B208BE"/>
    <w:rsid w:val="00B20B42"/>
    <w:rsid w:val="00B20BE2"/>
    <w:rsid w:val="00B21348"/>
    <w:rsid w:val="00B226BF"/>
    <w:rsid w:val="00B228A2"/>
    <w:rsid w:val="00B23A24"/>
    <w:rsid w:val="00B267FD"/>
    <w:rsid w:val="00B27072"/>
    <w:rsid w:val="00B272CE"/>
    <w:rsid w:val="00B35798"/>
    <w:rsid w:val="00B36822"/>
    <w:rsid w:val="00B36F6D"/>
    <w:rsid w:val="00B3717A"/>
    <w:rsid w:val="00B4094A"/>
    <w:rsid w:val="00B41A03"/>
    <w:rsid w:val="00B43944"/>
    <w:rsid w:val="00B47D90"/>
    <w:rsid w:val="00B51CDC"/>
    <w:rsid w:val="00B5250B"/>
    <w:rsid w:val="00B53AF9"/>
    <w:rsid w:val="00B54012"/>
    <w:rsid w:val="00B563D4"/>
    <w:rsid w:val="00B56C50"/>
    <w:rsid w:val="00B56C55"/>
    <w:rsid w:val="00B60272"/>
    <w:rsid w:val="00B620D7"/>
    <w:rsid w:val="00B628AD"/>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86E66"/>
    <w:rsid w:val="00B91209"/>
    <w:rsid w:val="00B936C7"/>
    <w:rsid w:val="00B9372D"/>
    <w:rsid w:val="00B943D0"/>
    <w:rsid w:val="00B9486E"/>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51C8"/>
    <w:rsid w:val="00BD60A3"/>
    <w:rsid w:val="00BD6203"/>
    <w:rsid w:val="00BE126F"/>
    <w:rsid w:val="00BE2E80"/>
    <w:rsid w:val="00BE3B91"/>
    <w:rsid w:val="00BE3C2D"/>
    <w:rsid w:val="00BE67C0"/>
    <w:rsid w:val="00BE7EB3"/>
    <w:rsid w:val="00BF07C3"/>
    <w:rsid w:val="00BF143F"/>
    <w:rsid w:val="00BF5235"/>
    <w:rsid w:val="00BF523F"/>
    <w:rsid w:val="00BF549E"/>
    <w:rsid w:val="00BF556F"/>
    <w:rsid w:val="00BF5B43"/>
    <w:rsid w:val="00BF5DC3"/>
    <w:rsid w:val="00C002BA"/>
    <w:rsid w:val="00C029B1"/>
    <w:rsid w:val="00C034A1"/>
    <w:rsid w:val="00C036A6"/>
    <w:rsid w:val="00C04EB2"/>
    <w:rsid w:val="00C04FB6"/>
    <w:rsid w:val="00C07FB1"/>
    <w:rsid w:val="00C1123C"/>
    <w:rsid w:val="00C11A7E"/>
    <w:rsid w:val="00C11AC4"/>
    <w:rsid w:val="00C121EE"/>
    <w:rsid w:val="00C12CAE"/>
    <w:rsid w:val="00C13C0A"/>
    <w:rsid w:val="00C165B1"/>
    <w:rsid w:val="00C168D5"/>
    <w:rsid w:val="00C17783"/>
    <w:rsid w:val="00C203F4"/>
    <w:rsid w:val="00C2449C"/>
    <w:rsid w:val="00C24FD0"/>
    <w:rsid w:val="00C2531C"/>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62"/>
    <w:rsid w:val="00C611ED"/>
    <w:rsid w:val="00C63A7F"/>
    <w:rsid w:val="00C641D7"/>
    <w:rsid w:val="00C64940"/>
    <w:rsid w:val="00C65323"/>
    <w:rsid w:val="00C65FD7"/>
    <w:rsid w:val="00C661A9"/>
    <w:rsid w:val="00C661D4"/>
    <w:rsid w:val="00C66BA3"/>
    <w:rsid w:val="00C71D62"/>
    <w:rsid w:val="00C72CC8"/>
    <w:rsid w:val="00C737D8"/>
    <w:rsid w:val="00C73C9B"/>
    <w:rsid w:val="00C73DCE"/>
    <w:rsid w:val="00C740BD"/>
    <w:rsid w:val="00C75E7D"/>
    <w:rsid w:val="00C76A39"/>
    <w:rsid w:val="00C77D01"/>
    <w:rsid w:val="00C817BF"/>
    <w:rsid w:val="00C84230"/>
    <w:rsid w:val="00C84CB6"/>
    <w:rsid w:val="00C90725"/>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2D76"/>
    <w:rsid w:val="00CB5A73"/>
    <w:rsid w:val="00CB6682"/>
    <w:rsid w:val="00CB7B3E"/>
    <w:rsid w:val="00CC2BD5"/>
    <w:rsid w:val="00CC5960"/>
    <w:rsid w:val="00CC6537"/>
    <w:rsid w:val="00CC698A"/>
    <w:rsid w:val="00CD07D7"/>
    <w:rsid w:val="00CD0B0A"/>
    <w:rsid w:val="00CD268D"/>
    <w:rsid w:val="00CD2D00"/>
    <w:rsid w:val="00CD4FD5"/>
    <w:rsid w:val="00CD572A"/>
    <w:rsid w:val="00CD6046"/>
    <w:rsid w:val="00CD7B00"/>
    <w:rsid w:val="00CD7E96"/>
    <w:rsid w:val="00CE1261"/>
    <w:rsid w:val="00CE2BDA"/>
    <w:rsid w:val="00CE4A31"/>
    <w:rsid w:val="00CE5262"/>
    <w:rsid w:val="00CE530E"/>
    <w:rsid w:val="00CE6848"/>
    <w:rsid w:val="00CE71BD"/>
    <w:rsid w:val="00CE7A4B"/>
    <w:rsid w:val="00CE7E8F"/>
    <w:rsid w:val="00CF263C"/>
    <w:rsid w:val="00CF4056"/>
    <w:rsid w:val="00CF63CB"/>
    <w:rsid w:val="00D00F7E"/>
    <w:rsid w:val="00D01F4D"/>
    <w:rsid w:val="00D02DA1"/>
    <w:rsid w:val="00D03274"/>
    <w:rsid w:val="00D03A98"/>
    <w:rsid w:val="00D04F86"/>
    <w:rsid w:val="00D0643B"/>
    <w:rsid w:val="00D07AC0"/>
    <w:rsid w:val="00D10610"/>
    <w:rsid w:val="00D153EE"/>
    <w:rsid w:val="00D15F30"/>
    <w:rsid w:val="00D16567"/>
    <w:rsid w:val="00D174AA"/>
    <w:rsid w:val="00D179A4"/>
    <w:rsid w:val="00D20E3C"/>
    <w:rsid w:val="00D216AB"/>
    <w:rsid w:val="00D22708"/>
    <w:rsid w:val="00D22CE0"/>
    <w:rsid w:val="00D25343"/>
    <w:rsid w:val="00D2609E"/>
    <w:rsid w:val="00D30459"/>
    <w:rsid w:val="00D30EC6"/>
    <w:rsid w:val="00D3117A"/>
    <w:rsid w:val="00D31353"/>
    <w:rsid w:val="00D31DA8"/>
    <w:rsid w:val="00D32641"/>
    <w:rsid w:val="00D32B23"/>
    <w:rsid w:val="00D32FC7"/>
    <w:rsid w:val="00D37462"/>
    <w:rsid w:val="00D3750D"/>
    <w:rsid w:val="00D40ABD"/>
    <w:rsid w:val="00D436E3"/>
    <w:rsid w:val="00D46058"/>
    <w:rsid w:val="00D4626C"/>
    <w:rsid w:val="00D478C3"/>
    <w:rsid w:val="00D53AAD"/>
    <w:rsid w:val="00D55D97"/>
    <w:rsid w:val="00D57789"/>
    <w:rsid w:val="00D57D3C"/>
    <w:rsid w:val="00D6073C"/>
    <w:rsid w:val="00D6205B"/>
    <w:rsid w:val="00D62525"/>
    <w:rsid w:val="00D63E42"/>
    <w:rsid w:val="00D6629A"/>
    <w:rsid w:val="00D662B7"/>
    <w:rsid w:val="00D70973"/>
    <w:rsid w:val="00D71606"/>
    <w:rsid w:val="00D7276B"/>
    <w:rsid w:val="00D736FF"/>
    <w:rsid w:val="00D74225"/>
    <w:rsid w:val="00D74BC4"/>
    <w:rsid w:val="00D75898"/>
    <w:rsid w:val="00D76783"/>
    <w:rsid w:val="00D76ED2"/>
    <w:rsid w:val="00D77151"/>
    <w:rsid w:val="00D820FB"/>
    <w:rsid w:val="00D823AD"/>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F24"/>
    <w:rsid w:val="00DB7201"/>
    <w:rsid w:val="00DB75A2"/>
    <w:rsid w:val="00DB7F6E"/>
    <w:rsid w:val="00DC3040"/>
    <w:rsid w:val="00DC3EA8"/>
    <w:rsid w:val="00DC56A0"/>
    <w:rsid w:val="00DC675D"/>
    <w:rsid w:val="00DC6C46"/>
    <w:rsid w:val="00DD008F"/>
    <w:rsid w:val="00DD028C"/>
    <w:rsid w:val="00DD08D2"/>
    <w:rsid w:val="00DD099E"/>
    <w:rsid w:val="00DD1C7E"/>
    <w:rsid w:val="00DD3174"/>
    <w:rsid w:val="00DD37F0"/>
    <w:rsid w:val="00DD44D4"/>
    <w:rsid w:val="00DD52CE"/>
    <w:rsid w:val="00DD58B2"/>
    <w:rsid w:val="00DD7609"/>
    <w:rsid w:val="00DE3054"/>
    <w:rsid w:val="00DE3AF5"/>
    <w:rsid w:val="00DE4ED6"/>
    <w:rsid w:val="00DE79EE"/>
    <w:rsid w:val="00DE7E19"/>
    <w:rsid w:val="00DF12A2"/>
    <w:rsid w:val="00DF3F08"/>
    <w:rsid w:val="00DF6270"/>
    <w:rsid w:val="00DF6CEF"/>
    <w:rsid w:val="00DF7CF5"/>
    <w:rsid w:val="00DF7E87"/>
    <w:rsid w:val="00E00172"/>
    <w:rsid w:val="00E00A2C"/>
    <w:rsid w:val="00E00E14"/>
    <w:rsid w:val="00E01923"/>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36A3"/>
    <w:rsid w:val="00E54627"/>
    <w:rsid w:val="00E54F7E"/>
    <w:rsid w:val="00E55746"/>
    <w:rsid w:val="00E57010"/>
    <w:rsid w:val="00E63631"/>
    <w:rsid w:val="00E66ABC"/>
    <w:rsid w:val="00E7084F"/>
    <w:rsid w:val="00E72F51"/>
    <w:rsid w:val="00E74B3E"/>
    <w:rsid w:val="00E75A8B"/>
    <w:rsid w:val="00E764F7"/>
    <w:rsid w:val="00E77768"/>
    <w:rsid w:val="00E80551"/>
    <w:rsid w:val="00E80D55"/>
    <w:rsid w:val="00E820F9"/>
    <w:rsid w:val="00E82372"/>
    <w:rsid w:val="00E843EC"/>
    <w:rsid w:val="00E85F43"/>
    <w:rsid w:val="00E86A8B"/>
    <w:rsid w:val="00E86BDA"/>
    <w:rsid w:val="00E87693"/>
    <w:rsid w:val="00E90BC1"/>
    <w:rsid w:val="00E912CE"/>
    <w:rsid w:val="00E91F78"/>
    <w:rsid w:val="00E926E1"/>
    <w:rsid w:val="00E9283C"/>
    <w:rsid w:val="00E931D1"/>
    <w:rsid w:val="00E938B4"/>
    <w:rsid w:val="00EA065A"/>
    <w:rsid w:val="00EA0AF3"/>
    <w:rsid w:val="00EA14B6"/>
    <w:rsid w:val="00EA174F"/>
    <w:rsid w:val="00EA4347"/>
    <w:rsid w:val="00EA4968"/>
    <w:rsid w:val="00EA7AD6"/>
    <w:rsid w:val="00EB04B3"/>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5EBE"/>
    <w:rsid w:val="00EE608C"/>
    <w:rsid w:val="00EE650B"/>
    <w:rsid w:val="00EE712A"/>
    <w:rsid w:val="00EE7532"/>
    <w:rsid w:val="00EF33F6"/>
    <w:rsid w:val="00EF343B"/>
    <w:rsid w:val="00F01CF3"/>
    <w:rsid w:val="00F04403"/>
    <w:rsid w:val="00F0700C"/>
    <w:rsid w:val="00F11829"/>
    <w:rsid w:val="00F11E45"/>
    <w:rsid w:val="00F127BB"/>
    <w:rsid w:val="00F12D07"/>
    <w:rsid w:val="00F165DF"/>
    <w:rsid w:val="00F16956"/>
    <w:rsid w:val="00F21049"/>
    <w:rsid w:val="00F256E6"/>
    <w:rsid w:val="00F27CAF"/>
    <w:rsid w:val="00F345A9"/>
    <w:rsid w:val="00F3492C"/>
    <w:rsid w:val="00F35BC8"/>
    <w:rsid w:val="00F35E5C"/>
    <w:rsid w:val="00F35FB2"/>
    <w:rsid w:val="00F36052"/>
    <w:rsid w:val="00F36931"/>
    <w:rsid w:val="00F36D1A"/>
    <w:rsid w:val="00F378A9"/>
    <w:rsid w:val="00F42D36"/>
    <w:rsid w:val="00F434B0"/>
    <w:rsid w:val="00F4445C"/>
    <w:rsid w:val="00F446CE"/>
    <w:rsid w:val="00F468A7"/>
    <w:rsid w:val="00F51FEE"/>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34C"/>
    <w:rsid w:val="00F67505"/>
    <w:rsid w:val="00F676EC"/>
    <w:rsid w:val="00F71EBF"/>
    <w:rsid w:val="00F7447F"/>
    <w:rsid w:val="00F7508F"/>
    <w:rsid w:val="00F751EF"/>
    <w:rsid w:val="00F8103A"/>
    <w:rsid w:val="00F81792"/>
    <w:rsid w:val="00F84378"/>
    <w:rsid w:val="00F8489C"/>
    <w:rsid w:val="00F848E5"/>
    <w:rsid w:val="00F853D7"/>
    <w:rsid w:val="00F863F5"/>
    <w:rsid w:val="00F86A9B"/>
    <w:rsid w:val="00F87FED"/>
    <w:rsid w:val="00F90DAE"/>
    <w:rsid w:val="00F91DD1"/>
    <w:rsid w:val="00F93471"/>
    <w:rsid w:val="00F95BBA"/>
    <w:rsid w:val="00F95F36"/>
    <w:rsid w:val="00F96E56"/>
    <w:rsid w:val="00FA4F12"/>
    <w:rsid w:val="00FA649C"/>
    <w:rsid w:val="00FB03F2"/>
    <w:rsid w:val="00FB0BD1"/>
    <w:rsid w:val="00FB0F3E"/>
    <w:rsid w:val="00FB2C36"/>
    <w:rsid w:val="00FB2D55"/>
    <w:rsid w:val="00FB4526"/>
    <w:rsid w:val="00FB45B7"/>
    <w:rsid w:val="00FC1E30"/>
    <w:rsid w:val="00FC1E93"/>
    <w:rsid w:val="00FC6746"/>
    <w:rsid w:val="00FC79EF"/>
    <w:rsid w:val="00FD033B"/>
    <w:rsid w:val="00FD260D"/>
    <w:rsid w:val="00FD65F9"/>
    <w:rsid w:val="00FD762D"/>
    <w:rsid w:val="00FD78A1"/>
    <w:rsid w:val="00FE0D33"/>
    <w:rsid w:val="00FE1093"/>
    <w:rsid w:val="00FE2560"/>
    <w:rsid w:val="00FE4190"/>
    <w:rsid w:val="00FE7997"/>
    <w:rsid w:val="00FF07C5"/>
    <w:rsid w:val="00FF0F5D"/>
    <w:rsid w:val="00FF1C4D"/>
    <w:rsid w:val="00FF1E6E"/>
    <w:rsid w:val="00FF2224"/>
    <w:rsid w:val="00FF3F72"/>
    <w:rsid w:val="00FF43C3"/>
    <w:rsid w:val="00FF6041"/>
    <w:rsid w:val="027372A5"/>
    <w:rsid w:val="05DC65DA"/>
    <w:rsid w:val="07114D22"/>
    <w:rsid w:val="09C85802"/>
    <w:rsid w:val="0AB55E15"/>
    <w:rsid w:val="154C7115"/>
    <w:rsid w:val="18CC2F14"/>
    <w:rsid w:val="1BC00024"/>
    <w:rsid w:val="1D853A53"/>
    <w:rsid w:val="1F23228A"/>
    <w:rsid w:val="24B82799"/>
    <w:rsid w:val="279B6FFA"/>
    <w:rsid w:val="28D26FBB"/>
    <w:rsid w:val="2F760908"/>
    <w:rsid w:val="30711585"/>
    <w:rsid w:val="34CC3C4F"/>
    <w:rsid w:val="36240E44"/>
    <w:rsid w:val="3F75624B"/>
    <w:rsid w:val="40322DF5"/>
    <w:rsid w:val="4A731D9C"/>
    <w:rsid w:val="50CA1594"/>
    <w:rsid w:val="51DB3765"/>
    <w:rsid w:val="527912A6"/>
    <w:rsid w:val="572865F4"/>
    <w:rsid w:val="5941284D"/>
    <w:rsid w:val="5D8F370E"/>
    <w:rsid w:val="5E5F02F6"/>
    <w:rsid w:val="5F4B3630"/>
    <w:rsid w:val="66787B49"/>
    <w:rsid w:val="6A846CA7"/>
    <w:rsid w:val="6D110D58"/>
    <w:rsid w:val="6EC07734"/>
    <w:rsid w:val="6F7E45D4"/>
    <w:rsid w:val="6F8E7F99"/>
    <w:rsid w:val="716267E2"/>
    <w:rsid w:val="721C6B45"/>
    <w:rsid w:val="76AB3678"/>
    <w:rsid w:val="787674D0"/>
    <w:rsid w:val="78812340"/>
    <w:rsid w:val="7A9201E9"/>
    <w:rsid w:val="7E3726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F72D"/>
  <w15:docId w15:val="{F33041BC-AFC5-4CD0-8ADA-6B055D75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endnote reference" w:qFormat="1"/>
    <w:lsdException w:name="endnote text" w:qFormat="1"/>
    <w:lsdException w:name="toa heading" w:qFormat="1"/>
    <w:lsdException w:name="List Bullet 3" w:qFormat="1"/>
    <w:lsdException w:name="Title" w:qFormat="1"/>
    <w:lsdException w:name="Default Paragraph Font" w:semiHidden="1" w:qFormat="1"/>
    <w:lsdException w:name="Body Text" w:qFormat="1"/>
    <w:lsdException w:name="Subtitle" w:qFormat="1"/>
    <w:lsdException w:name="Salutation" w:qFormat="1"/>
    <w:lsdException w:name="Date" w:qFormat="1"/>
    <w:lsdException w:name="Note Heading"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olor w:val="000000"/>
      <w:sz w:val="21"/>
    </w:rPr>
  </w:style>
  <w:style w:type="paragraph" w:styleId="1">
    <w:name w:val="heading 1"/>
    <w:basedOn w:val="a"/>
    <w:next w:val="a"/>
    <w:link w:val="10"/>
    <w:qFormat/>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1"/>
    <w:semiHidden/>
    <w:unhideWhenUsed/>
    <w:qFormat/>
    <w:pPr>
      <w:keepNext/>
      <w:keepLines/>
      <w:widowControl w:val="0"/>
      <w:tabs>
        <w:tab w:val="left" w:pos="546"/>
      </w:tabs>
      <w:adjustRightInd w:val="0"/>
      <w:spacing w:before="120" w:after="120" w:line="480" w:lineRule="atLeast"/>
      <w:outlineLvl w:val="1"/>
    </w:pPr>
    <w:rPr>
      <w:szCs w:val="21"/>
    </w:rPr>
  </w:style>
  <w:style w:type="paragraph" w:styleId="3">
    <w:name w:val="heading 3"/>
    <w:basedOn w:val="a"/>
    <w:next w:val="a"/>
    <w:link w:val="30"/>
    <w:semiHidden/>
    <w:unhideWhenUsed/>
    <w:qFormat/>
    <w:pPr>
      <w:keepNext/>
      <w:keepLines/>
      <w:widowControl w:val="0"/>
      <w:adjustRightInd w:val="0"/>
      <w:spacing w:after="120" w:line="480" w:lineRule="atLeast"/>
      <w:outlineLvl w:val="2"/>
    </w:pPr>
  </w:style>
  <w:style w:type="paragraph" w:styleId="4">
    <w:name w:val="heading 4"/>
    <w:basedOn w:val="a"/>
    <w:next w:val="a"/>
    <w:link w:val="40"/>
    <w:semiHidden/>
    <w:unhideWhenUsed/>
    <w:qFormat/>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semiHidden/>
    <w:unhideWhenUsed/>
    <w:qFormat/>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semiHidden/>
    <w:unhideWhenUsed/>
    <w:qFormat/>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semiHidden/>
    <w:unhideWhenUsed/>
    <w:qFormat/>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semiHidden/>
    <w:unhideWhenUsed/>
    <w:qFormat/>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semiHidden/>
    <w:unhideWhenUsed/>
    <w:qFormat/>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qFormat/>
    <w:pPr>
      <w:widowControl w:val="0"/>
      <w:ind w:leftChars="1200" w:left="2520"/>
      <w:jc w:val="both"/>
    </w:pPr>
    <w:rPr>
      <w:rFonts w:asciiTheme="minorHAnsi" w:eastAsiaTheme="minorEastAsia" w:hAnsiTheme="minorHAnsi" w:cstheme="minorBidi"/>
      <w:color w:val="auto"/>
      <w:kern w:val="2"/>
      <w:szCs w:val="22"/>
    </w:rPr>
  </w:style>
  <w:style w:type="paragraph" w:styleId="a3">
    <w:name w:val="Note Heading"/>
    <w:basedOn w:val="a"/>
    <w:next w:val="a"/>
    <w:link w:val="a4"/>
    <w:qFormat/>
    <w:pPr>
      <w:widowControl w:val="0"/>
      <w:jc w:val="center"/>
    </w:pPr>
    <w:rPr>
      <w:rFonts w:ascii="Times New Roman" w:hAnsi="Times New Roman"/>
      <w:color w:val="auto"/>
      <w:kern w:val="2"/>
      <w:szCs w:val="21"/>
    </w:rPr>
  </w:style>
  <w:style w:type="paragraph" w:styleId="a5">
    <w:name w:val="Normal Indent"/>
    <w:basedOn w:val="a"/>
    <w:qFormat/>
    <w:pPr>
      <w:widowControl w:val="0"/>
      <w:ind w:firstLineChars="200" w:firstLine="420"/>
      <w:jc w:val="both"/>
    </w:pPr>
    <w:rPr>
      <w:rFonts w:ascii="Times New Roman" w:hAnsi="Times New Roman"/>
      <w:color w:val="auto"/>
      <w:kern w:val="2"/>
      <w:szCs w:val="21"/>
    </w:rPr>
  </w:style>
  <w:style w:type="paragraph" w:styleId="a6">
    <w:name w:val="Document Map"/>
    <w:basedOn w:val="a"/>
    <w:link w:val="a7"/>
    <w:qFormat/>
    <w:pPr>
      <w:shd w:val="clear" w:color="auto" w:fill="000080"/>
    </w:pPr>
  </w:style>
  <w:style w:type="paragraph" w:styleId="a8">
    <w:name w:val="toa heading"/>
    <w:basedOn w:val="a"/>
    <w:next w:val="a"/>
    <w:qFormat/>
    <w:pPr>
      <w:widowControl w:val="0"/>
      <w:spacing w:before="120"/>
      <w:jc w:val="both"/>
    </w:pPr>
    <w:rPr>
      <w:rFonts w:ascii="Arial" w:hAnsi="Arial"/>
      <w:b/>
      <w:bCs/>
      <w:color w:val="auto"/>
      <w:kern w:val="2"/>
      <w:szCs w:val="21"/>
    </w:rPr>
  </w:style>
  <w:style w:type="paragraph" w:styleId="a9">
    <w:name w:val="annotation text"/>
    <w:basedOn w:val="a"/>
    <w:link w:val="aa"/>
    <w:qFormat/>
  </w:style>
  <w:style w:type="paragraph" w:styleId="ab">
    <w:name w:val="Salutation"/>
    <w:basedOn w:val="a"/>
    <w:next w:val="a"/>
    <w:link w:val="ac"/>
    <w:qFormat/>
    <w:pPr>
      <w:widowControl w:val="0"/>
      <w:jc w:val="both"/>
    </w:pPr>
    <w:rPr>
      <w:rFonts w:ascii="Times New Roman" w:hAnsi="Times New Roman"/>
      <w:color w:val="auto"/>
      <w:kern w:val="2"/>
      <w:szCs w:val="21"/>
    </w:rPr>
  </w:style>
  <w:style w:type="paragraph" w:styleId="31">
    <w:name w:val="List Bullet 3"/>
    <w:basedOn w:val="a"/>
    <w:qFormat/>
    <w:pPr>
      <w:widowControl w:val="0"/>
      <w:tabs>
        <w:tab w:val="left" w:pos="1200"/>
      </w:tabs>
      <w:jc w:val="both"/>
    </w:pPr>
    <w:rPr>
      <w:rFonts w:ascii="Times New Roman" w:hAnsi="Times New Roman"/>
      <w:color w:val="auto"/>
      <w:kern w:val="2"/>
      <w:szCs w:val="21"/>
    </w:rPr>
  </w:style>
  <w:style w:type="paragraph" w:styleId="ad">
    <w:name w:val="Body Text"/>
    <w:basedOn w:val="a"/>
    <w:link w:val="ae"/>
    <w:qFormat/>
    <w:pPr>
      <w:widowControl w:val="0"/>
      <w:spacing w:after="120"/>
      <w:jc w:val="both"/>
    </w:pPr>
    <w:rPr>
      <w:rFonts w:ascii="Times New Roman" w:hAnsi="Times New Roman"/>
      <w:color w:val="auto"/>
      <w:kern w:val="2"/>
      <w:szCs w:val="21"/>
    </w:rPr>
  </w:style>
  <w:style w:type="paragraph" w:styleId="51">
    <w:name w:val="toc 5"/>
    <w:basedOn w:val="a"/>
    <w:next w:val="a"/>
    <w:qFormat/>
    <w:pPr>
      <w:widowControl w:val="0"/>
      <w:ind w:leftChars="800" w:left="1680"/>
      <w:jc w:val="both"/>
    </w:pPr>
    <w:rPr>
      <w:rFonts w:asciiTheme="minorHAnsi" w:eastAsiaTheme="minorEastAsia" w:hAnsiTheme="minorHAnsi" w:cstheme="minorBidi"/>
      <w:color w:val="auto"/>
      <w:kern w:val="2"/>
      <w:szCs w:val="22"/>
    </w:rPr>
  </w:style>
  <w:style w:type="paragraph" w:styleId="32">
    <w:name w:val="toc 3"/>
    <w:basedOn w:val="a"/>
    <w:next w:val="a"/>
    <w:qFormat/>
    <w:pPr>
      <w:spacing w:after="100" w:line="276" w:lineRule="auto"/>
      <w:ind w:left="440"/>
    </w:pPr>
    <w:rPr>
      <w:rFonts w:ascii="Calibri" w:hAnsi="Calibri"/>
      <w:color w:val="auto"/>
      <w:sz w:val="22"/>
      <w:szCs w:val="22"/>
    </w:rPr>
  </w:style>
  <w:style w:type="paragraph" w:styleId="af">
    <w:name w:val="Plain Text"/>
    <w:basedOn w:val="a"/>
    <w:link w:val="af0"/>
    <w:qFormat/>
    <w:pPr>
      <w:widowControl w:val="0"/>
      <w:jc w:val="both"/>
    </w:pPr>
    <w:rPr>
      <w:rFonts w:hAnsi="Courier New" w:hint="eastAsia"/>
      <w:kern w:val="2"/>
      <w:sz w:val="28"/>
    </w:rPr>
  </w:style>
  <w:style w:type="paragraph" w:styleId="81">
    <w:name w:val="toc 8"/>
    <w:basedOn w:val="a"/>
    <w:next w:val="a"/>
    <w:qFormat/>
    <w:pPr>
      <w:widowControl w:val="0"/>
      <w:ind w:leftChars="1400" w:left="2940"/>
      <w:jc w:val="both"/>
    </w:pPr>
    <w:rPr>
      <w:rFonts w:asciiTheme="minorHAnsi" w:eastAsiaTheme="minorEastAsia" w:hAnsiTheme="minorHAnsi" w:cstheme="minorBidi"/>
      <w:color w:val="auto"/>
      <w:kern w:val="2"/>
      <w:szCs w:val="22"/>
    </w:rPr>
  </w:style>
  <w:style w:type="paragraph" w:styleId="af1">
    <w:name w:val="Date"/>
    <w:basedOn w:val="a"/>
    <w:next w:val="a"/>
    <w:link w:val="af2"/>
    <w:qFormat/>
    <w:pPr>
      <w:ind w:leftChars="2500" w:left="100"/>
    </w:pPr>
  </w:style>
  <w:style w:type="paragraph" w:styleId="af3">
    <w:name w:val="endnote text"/>
    <w:basedOn w:val="a"/>
    <w:link w:val="af4"/>
    <w:qFormat/>
    <w:pPr>
      <w:snapToGrid w:val="0"/>
    </w:pPr>
    <w:rPr>
      <w:rFonts w:cs="宋体"/>
      <w:color w:val="auto"/>
      <w:szCs w:val="24"/>
    </w:rPr>
  </w:style>
  <w:style w:type="paragraph" w:styleId="af5">
    <w:name w:val="Balloon Text"/>
    <w:basedOn w:val="a"/>
    <w:link w:val="af6"/>
    <w:qFormat/>
    <w:rPr>
      <w:sz w:val="18"/>
      <w:szCs w:val="18"/>
    </w:rPr>
  </w:style>
  <w:style w:type="paragraph" w:styleId="af7">
    <w:name w:val="footer"/>
    <w:basedOn w:val="a"/>
    <w:link w:val="af8"/>
    <w:qFormat/>
    <w:pPr>
      <w:tabs>
        <w:tab w:val="center" w:pos="4153"/>
        <w:tab w:val="right" w:pos="8306"/>
      </w:tabs>
      <w:snapToGrid w:val="0"/>
    </w:pPr>
    <w:rPr>
      <w:sz w:val="18"/>
      <w:szCs w:val="18"/>
    </w:rPr>
  </w:style>
  <w:style w:type="paragraph" w:styleId="af9">
    <w:name w:val="header"/>
    <w:basedOn w:val="a"/>
    <w:link w:val="af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qFormat/>
  </w:style>
  <w:style w:type="paragraph" w:styleId="41">
    <w:name w:val="toc 4"/>
    <w:basedOn w:val="a"/>
    <w:next w:val="a"/>
    <w:qFormat/>
    <w:pPr>
      <w:widowControl w:val="0"/>
      <w:ind w:leftChars="600" w:left="1260"/>
      <w:jc w:val="both"/>
    </w:pPr>
    <w:rPr>
      <w:rFonts w:asciiTheme="minorHAnsi" w:eastAsiaTheme="minorEastAsia" w:hAnsiTheme="minorHAnsi" w:cstheme="minorBidi"/>
      <w:color w:val="auto"/>
      <w:kern w:val="2"/>
      <w:szCs w:val="22"/>
    </w:rPr>
  </w:style>
  <w:style w:type="paragraph" w:styleId="61">
    <w:name w:val="toc 6"/>
    <w:basedOn w:val="a"/>
    <w:next w:val="a"/>
    <w:qFormat/>
    <w:pPr>
      <w:widowControl w:val="0"/>
      <w:ind w:leftChars="1000" w:left="2100"/>
      <w:jc w:val="both"/>
    </w:pPr>
    <w:rPr>
      <w:rFonts w:asciiTheme="minorHAnsi" w:eastAsiaTheme="minorEastAsia" w:hAnsiTheme="minorHAnsi" w:cstheme="minorBidi"/>
      <w:color w:val="auto"/>
      <w:kern w:val="2"/>
      <w:szCs w:val="22"/>
    </w:rPr>
  </w:style>
  <w:style w:type="paragraph" w:styleId="20">
    <w:name w:val="toc 2"/>
    <w:basedOn w:val="a"/>
    <w:next w:val="a"/>
    <w:qFormat/>
    <w:pPr>
      <w:tabs>
        <w:tab w:val="right" w:leader="dot" w:pos="8296"/>
      </w:tabs>
      <w:ind w:leftChars="200" w:left="420"/>
      <w:jc w:val="center"/>
    </w:pPr>
    <w:rPr>
      <w:b/>
      <w:sz w:val="32"/>
      <w:szCs w:val="32"/>
    </w:rPr>
  </w:style>
  <w:style w:type="paragraph" w:styleId="91">
    <w:name w:val="toc 9"/>
    <w:basedOn w:val="a"/>
    <w:next w:val="a"/>
    <w:qFormat/>
    <w:pPr>
      <w:widowControl w:val="0"/>
      <w:ind w:leftChars="1600" w:left="3360"/>
      <w:jc w:val="both"/>
    </w:pPr>
    <w:rPr>
      <w:rFonts w:asciiTheme="minorHAnsi" w:eastAsiaTheme="minorEastAsia" w:hAnsiTheme="minorHAnsi" w:cstheme="minorBidi"/>
      <w:color w:val="auto"/>
      <w:kern w:val="2"/>
      <w:szCs w:val="22"/>
    </w:rPr>
  </w:style>
  <w:style w:type="paragraph" w:styleId="afb">
    <w:name w:val="Normal (Web)"/>
    <w:basedOn w:val="a"/>
    <w:qFormat/>
    <w:pPr>
      <w:spacing w:before="100" w:beforeAutospacing="1" w:after="100" w:afterAutospacing="1"/>
    </w:pPr>
    <w:rPr>
      <w:rFonts w:cs="宋体"/>
      <w:color w:val="auto"/>
      <w:sz w:val="24"/>
      <w:szCs w:val="24"/>
    </w:rPr>
  </w:style>
  <w:style w:type="paragraph" w:styleId="12">
    <w:name w:val="index 1"/>
    <w:basedOn w:val="a"/>
    <w:next w:val="a"/>
    <w:qFormat/>
  </w:style>
  <w:style w:type="paragraph" w:styleId="afc">
    <w:name w:val="Title"/>
    <w:basedOn w:val="a"/>
    <w:next w:val="a"/>
    <w:link w:val="afd"/>
    <w:qFormat/>
    <w:pPr>
      <w:widowControl w:val="0"/>
      <w:spacing w:before="240" w:after="60"/>
      <w:jc w:val="center"/>
      <w:outlineLvl w:val="0"/>
    </w:pPr>
    <w:rPr>
      <w:rFonts w:asciiTheme="majorHAnsi" w:hAnsiTheme="majorHAnsi" w:cstheme="majorBidi"/>
      <w:b/>
      <w:bCs/>
      <w:color w:val="auto"/>
      <w:kern w:val="2"/>
      <w:sz w:val="32"/>
      <w:szCs w:val="32"/>
    </w:rPr>
  </w:style>
  <w:style w:type="paragraph" w:styleId="afe">
    <w:name w:val="annotation subject"/>
    <w:basedOn w:val="a9"/>
    <w:next w:val="a9"/>
    <w:link w:val="aff"/>
    <w:qFormat/>
    <w:rPr>
      <w:b/>
      <w:bCs/>
    </w:rPr>
  </w:style>
  <w:style w:type="table" w:styleId="af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qFormat/>
    <w:rPr>
      <w:b/>
      <w:bCs/>
    </w:rPr>
  </w:style>
  <w:style w:type="character" w:styleId="aff2">
    <w:name w:val="endnote reference"/>
    <w:basedOn w:val="a0"/>
    <w:qFormat/>
    <w:rPr>
      <w:vertAlign w:val="superscript"/>
    </w:rPr>
  </w:style>
  <w:style w:type="character" w:styleId="aff3">
    <w:name w:val="Hyperlink"/>
    <w:basedOn w:val="a0"/>
    <w:qFormat/>
    <w:rPr>
      <w:color w:val="0000FF" w:themeColor="hyperlink"/>
      <w:u w:val="single"/>
    </w:rPr>
  </w:style>
  <w:style w:type="character" w:styleId="aff4">
    <w:name w:val="annotation reference"/>
    <w:basedOn w:val="a0"/>
    <w:qFormat/>
    <w:rPr>
      <w:sz w:val="21"/>
      <w:szCs w:val="21"/>
    </w:rPr>
  </w:style>
  <w:style w:type="character" w:customStyle="1" w:styleId="10">
    <w:name w:val="标题 1 字符"/>
    <w:basedOn w:val="a0"/>
    <w:link w:val="1"/>
    <w:uiPriority w:val="99"/>
    <w:qFormat/>
    <w:rPr>
      <w:rFonts w:ascii="宋体" w:hAnsi="宋体"/>
      <w:b/>
      <w:color w:val="000000"/>
      <w:kern w:val="44"/>
      <w:sz w:val="44"/>
    </w:rPr>
  </w:style>
  <w:style w:type="character" w:customStyle="1" w:styleId="22">
    <w:name w:val="标题 2 字符"/>
    <w:basedOn w:val="a0"/>
    <w:qFormat/>
    <w:rPr>
      <w:rFonts w:ascii="宋体" w:hAnsi="宋体"/>
      <w:color w:val="000000"/>
      <w:sz w:val="21"/>
      <w:szCs w:val="21"/>
    </w:rPr>
  </w:style>
  <w:style w:type="character" w:customStyle="1" w:styleId="30">
    <w:name w:val="标题 3 字符"/>
    <w:basedOn w:val="a0"/>
    <w:link w:val="3"/>
    <w:uiPriority w:val="9"/>
    <w:qFormat/>
    <w:rPr>
      <w:rFonts w:ascii="宋体" w:hAnsi="宋体"/>
      <w:color w:val="000000"/>
      <w:sz w:val="21"/>
    </w:rPr>
  </w:style>
  <w:style w:type="character" w:customStyle="1" w:styleId="40">
    <w:name w:val="标题 4 字符"/>
    <w:basedOn w:val="a0"/>
    <w:link w:val="4"/>
    <w:uiPriority w:val="9"/>
    <w:qFormat/>
    <w:rPr>
      <w:rFonts w:ascii="Arial" w:eastAsia="黑体" w:hAnsi="Arial"/>
      <w:b/>
      <w:color w:val="000000"/>
      <w:sz w:val="28"/>
    </w:rPr>
  </w:style>
  <w:style w:type="character" w:customStyle="1" w:styleId="50">
    <w:name w:val="标题 5 字符"/>
    <w:basedOn w:val="a0"/>
    <w:link w:val="5"/>
    <w:uiPriority w:val="9"/>
    <w:qFormat/>
    <w:rPr>
      <w:rFonts w:ascii="宋体" w:hAnsi="宋体"/>
      <w:b/>
      <w:color w:val="000000"/>
      <w:sz w:val="28"/>
    </w:rPr>
  </w:style>
  <w:style w:type="character" w:customStyle="1" w:styleId="60">
    <w:name w:val="标题 6 字符"/>
    <w:basedOn w:val="a0"/>
    <w:link w:val="6"/>
    <w:uiPriority w:val="9"/>
    <w:qFormat/>
    <w:rPr>
      <w:rFonts w:ascii="Arial" w:eastAsia="黑体" w:hAnsi="Arial"/>
      <w:b/>
      <w:color w:val="000000"/>
      <w:sz w:val="24"/>
    </w:rPr>
  </w:style>
  <w:style w:type="character" w:customStyle="1" w:styleId="70">
    <w:name w:val="标题 7 字符"/>
    <w:basedOn w:val="a0"/>
    <w:link w:val="7"/>
    <w:uiPriority w:val="9"/>
    <w:qFormat/>
    <w:rPr>
      <w:rFonts w:ascii="宋体" w:hAnsi="宋体"/>
      <w:b/>
      <w:color w:val="000000"/>
      <w:sz w:val="24"/>
    </w:rPr>
  </w:style>
  <w:style w:type="character" w:customStyle="1" w:styleId="80">
    <w:name w:val="标题 8 字符"/>
    <w:basedOn w:val="a0"/>
    <w:link w:val="8"/>
    <w:qFormat/>
    <w:rPr>
      <w:rFonts w:ascii="Arial" w:eastAsia="黑体" w:hAnsi="Arial"/>
      <w:color w:val="000000"/>
      <w:sz w:val="24"/>
    </w:rPr>
  </w:style>
  <w:style w:type="character" w:customStyle="1" w:styleId="90">
    <w:name w:val="标题 9 字符"/>
    <w:basedOn w:val="a0"/>
    <w:link w:val="9"/>
    <w:qFormat/>
    <w:rPr>
      <w:rFonts w:ascii="Arial" w:eastAsia="黑体" w:hAnsi="Arial"/>
      <w:color w:val="000000"/>
      <w:sz w:val="24"/>
    </w:rPr>
  </w:style>
  <w:style w:type="paragraph" w:customStyle="1" w:styleId="CharCharCharCharCharCharCharCharChar">
    <w:name w:val="Char Char Char Char Char Char Char Char Char"/>
    <w:basedOn w:val="a"/>
    <w:qFormat/>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qFormat/>
    <w:pPr>
      <w:widowControl w:val="0"/>
      <w:tabs>
        <w:tab w:val="left" w:pos="315"/>
      </w:tabs>
      <w:ind w:left="315" w:hanging="315"/>
      <w:jc w:val="both"/>
    </w:pPr>
    <w:rPr>
      <w:rFonts w:ascii="Times New Roman" w:hAnsi="Times New Roman"/>
      <w:color w:val="auto"/>
      <w:kern w:val="2"/>
      <w:sz w:val="24"/>
      <w:szCs w:val="24"/>
    </w:rPr>
  </w:style>
  <w:style w:type="paragraph" w:customStyle="1" w:styleId="CharCharCharCharCharChar1CharCharChar">
    <w:name w:val="Char Char Char Char Char Char1 Char Char Char"/>
    <w:basedOn w:val="a"/>
    <w:qFormat/>
    <w:pPr>
      <w:widowControl w:val="0"/>
      <w:autoSpaceDE w:val="0"/>
      <w:autoSpaceDN w:val="0"/>
      <w:adjustRightInd w:val="0"/>
      <w:textAlignment w:val="baseline"/>
    </w:pPr>
    <w:rPr>
      <w:rFonts w:ascii="Times New Roman" w:hAnsi="Times New Roman"/>
      <w:color w:val="auto"/>
      <w:kern w:val="2"/>
      <w:sz w:val="30"/>
    </w:rPr>
  </w:style>
  <w:style w:type="paragraph" w:customStyle="1" w:styleId="xl61">
    <w:name w:val="xl61"/>
    <w:basedOn w:val="a"/>
    <w:uiPriority w:val="99"/>
    <w:qFormat/>
    <w:pPr>
      <w:spacing w:before="100" w:after="100"/>
      <w:jc w:val="right"/>
    </w:pPr>
    <w:rPr>
      <w:rFonts w:ascii="Arial Unicode MS" w:eastAsia="Arial Unicode MS" w:hAnsi="Times New Roman"/>
      <w:color w:val="auto"/>
      <w:sz w:val="18"/>
      <w:szCs w:val="18"/>
    </w:rPr>
  </w:style>
  <w:style w:type="character" w:customStyle="1" w:styleId="afa">
    <w:name w:val="页眉 字符"/>
    <w:basedOn w:val="a0"/>
    <w:link w:val="af9"/>
    <w:uiPriority w:val="99"/>
    <w:qFormat/>
    <w:rPr>
      <w:rFonts w:ascii="宋体" w:hAnsi="宋体"/>
      <w:color w:val="000000"/>
      <w:sz w:val="18"/>
      <w:szCs w:val="18"/>
    </w:rPr>
  </w:style>
  <w:style w:type="character" w:customStyle="1" w:styleId="af8">
    <w:name w:val="页脚 字符"/>
    <w:basedOn w:val="a0"/>
    <w:link w:val="af7"/>
    <w:uiPriority w:val="99"/>
    <w:qFormat/>
    <w:rPr>
      <w:rFonts w:ascii="宋体" w:hAnsi="宋体"/>
      <w:color w:val="000000"/>
      <w:sz w:val="18"/>
      <w:szCs w:val="18"/>
    </w:rPr>
  </w:style>
  <w:style w:type="character" w:customStyle="1" w:styleId="style61">
    <w:name w:val="style61"/>
    <w:basedOn w:val="a0"/>
    <w:qFormat/>
    <w:rPr>
      <w:b/>
      <w:bCs/>
      <w:sz w:val="24"/>
      <w:szCs w:val="24"/>
    </w:rPr>
  </w:style>
  <w:style w:type="character" w:styleId="aff5">
    <w:name w:val="Placeholder Text"/>
    <w:basedOn w:val="a0"/>
    <w:uiPriority w:val="99"/>
    <w:semiHidden/>
    <w:qFormat/>
    <w:rPr>
      <w:color w:val="auto"/>
    </w:rPr>
  </w:style>
  <w:style w:type="paragraph" w:styleId="aff6">
    <w:name w:val="List Paragraph"/>
    <w:basedOn w:val="a"/>
    <w:uiPriority w:val="34"/>
    <w:qFormat/>
    <w:pPr>
      <w:ind w:firstLineChars="200" w:firstLine="420"/>
    </w:pPr>
  </w:style>
  <w:style w:type="character" w:customStyle="1" w:styleId="af2">
    <w:name w:val="日期 字符"/>
    <w:basedOn w:val="a0"/>
    <w:link w:val="af1"/>
    <w:uiPriority w:val="99"/>
    <w:qFormat/>
    <w:rPr>
      <w:rFonts w:ascii="宋体" w:hAnsi="宋体"/>
      <w:color w:val="000000"/>
      <w:sz w:val="21"/>
    </w:rPr>
  </w:style>
  <w:style w:type="character" w:customStyle="1" w:styleId="ac">
    <w:name w:val="称呼 字符"/>
    <w:basedOn w:val="a0"/>
    <w:link w:val="ab"/>
    <w:uiPriority w:val="99"/>
    <w:qFormat/>
    <w:rPr>
      <w:rFonts w:ascii="Times New Roman" w:hAnsi="Times New Roman"/>
      <w:kern w:val="2"/>
      <w:sz w:val="21"/>
      <w:szCs w:val="21"/>
    </w:rPr>
  </w:style>
  <w:style w:type="character" w:customStyle="1" w:styleId="a4">
    <w:name w:val="注释标题 字符"/>
    <w:basedOn w:val="a0"/>
    <w:link w:val="a3"/>
    <w:uiPriority w:val="99"/>
    <w:qFormat/>
    <w:rPr>
      <w:rFonts w:ascii="Times New Roman" w:hAnsi="Times New Roman"/>
      <w:kern w:val="2"/>
      <w:sz w:val="21"/>
      <w:szCs w:val="21"/>
    </w:rPr>
  </w:style>
  <w:style w:type="paragraph" w:customStyle="1" w:styleId="TOC1">
    <w:name w:val="TOC 标题1"/>
    <w:basedOn w:val="1"/>
    <w:next w:val="a"/>
    <w:uiPriority w:val="39"/>
    <w:qFormat/>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aa">
    <w:name w:val="批注文字 字符"/>
    <w:basedOn w:val="a0"/>
    <w:link w:val="a9"/>
    <w:uiPriority w:val="99"/>
    <w:qFormat/>
    <w:rPr>
      <w:rFonts w:ascii="宋体" w:hAnsi="宋体"/>
      <w:color w:val="000000"/>
      <w:sz w:val="21"/>
    </w:rPr>
  </w:style>
  <w:style w:type="character" w:customStyle="1" w:styleId="af6">
    <w:name w:val="批注框文本 字符"/>
    <w:basedOn w:val="a0"/>
    <w:link w:val="af5"/>
    <w:uiPriority w:val="99"/>
    <w:qFormat/>
    <w:rPr>
      <w:rFonts w:ascii="宋体" w:hAnsi="宋体"/>
      <w:color w:val="000000"/>
      <w:sz w:val="18"/>
      <w:szCs w:val="18"/>
    </w:rPr>
  </w:style>
  <w:style w:type="character" w:customStyle="1" w:styleId="notnullcss1">
    <w:name w:val="notnullcss1"/>
    <w:basedOn w:val="a0"/>
    <w:uiPriority w:val="99"/>
    <w:qFormat/>
    <w:rPr>
      <w:rFonts w:eastAsia="宋体" w:cs="Times New Roman"/>
      <w:color w:val="FF0000"/>
      <w:kern w:val="2"/>
      <w:sz w:val="24"/>
      <w:szCs w:val="24"/>
      <w:lang w:val="en-US" w:eastAsia="zh-CN" w:bidi="ar-SA"/>
    </w:rPr>
  </w:style>
  <w:style w:type="character" w:customStyle="1" w:styleId="aff">
    <w:name w:val="批注主题 字符"/>
    <w:basedOn w:val="aa"/>
    <w:link w:val="afe"/>
    <w:uiPriority w:val="99"/>
    <w:qFormat/>
    <w:rPr>
      <w:rFonts w:ascii="宋体" w:hAnsi="宋体"/>
      <w:b/>
      <w:bCs/>
      <w:color w:val="000000"/>
      <w:sz w:val="21"/>
    </w:rPr>
  </w:style>
  <w:style w:type="character" w:customStyle="1" w:styleId="af0">
    <w:name w:val="纯文本 字符"/>
    <w:basedOn w:val="a0"/>
    <w:link w:val="af"/>
    <w:qFormat/>
    <w:rPr>
      <w:rFonts w:ascii="宋体" w:hAnsi="Courier New"/>
      <w:color w:val="000000"/>
      <w:kern w:val="2"/>
      <w:sz w:val="28"/>
    </w:rPr>
  </w:style>
  <w:style w:type="character" w:customStyle="1" w:styleId="headline-content2">
    <w:name w:val="headline-content2"/>
    <w:basedOn w:val="a0"/>
    <w:qFormat/>
    <w:rPr>
      <w:rFonts w:eastAsia="宋体" w:cs="Times New Roman"/>
      <w:kern w:val="2"/>
      <w:sz w:val="24"/>
      <w:szCs w:val="24"/>
      <w:lang w:val="en-US" w:eastAsia="zh-CN" w:bidi="ar-SA"/>
    </w:rPr>
  </w:style>
  <w:style w:type="character" w:customStyle="1" w:styleId="ae">
    <w:name w:val="正文文本 字符"/>
    <w:basedOn w:val="a0"/>
    <w:link w:val="ad"/>
    <w:uiPriority w:val="99"/>
    <w:qFormat/>
    <w:rPr>
      <w:rFonts w:ascii="Times New Roman" w:hAnsi="Times New Roman"/>
      <w:kern w:val="2"/>
      <w:sz w:val="21"/>
      <w:szCs w:val="21"/>
    </w:rPr>
  </w:style>
  <w:style w:type="paragraph" w:customStyle="1" w:styleId="write2">
    <w:name w:val="write2"/>
    <w:basedOn w:val="a"/>
    <w:uiPriority w:val="99"/>
    <w:qFormat/>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customStyle="1" w:styleId="52">
    <w:name w:val="标题5"/>
    <w:basedOn w:val="a"/>
    <w:qFormat/>
    <w:pPr>
      <w:keepNext/>
      <w:keepLines/>
      <w:widowControl w:val="0"/>
      <w:spacing w:before="60" w:after="60"/>
      <w:ind w:hangingChars="200" w:hanging="420"/>
      <w:jc w:val="both"/>
      <w:outlineLvl w:val="4"/>
    </w:pPr>
    <w:rPr>
      <w:b/>
      <w:bCs/>
      <w:color w:val="auto"/>
      <w:kern w:val="2"/>
      <w:szCs w:val="21"/>
    </w:rPr>
  </w:style>
  <w:style w:type="paragraph" w:customStyle="1" w:styleId="13">
    <w:name w:val="修订1"/>
    <w:hidden/>
    <w:uiPriority w:val="99"/>
    <w:semiHidden/>
    <w:qFormat/>
    <w:rPr>
      <w:rFonts w:ascii="Calibri" w:hAnsi="Calibri"/>
      <w:kern w:val="2"/>
      <w:sz w:val="21"/>
      <w:szCs w:val="22"/>
    </w:rPr>
  </w:style>
  <w:style w:type="character" w:customStyle="1" w:styleId="Char">
    <w:name w:val="正文的样式 Char"/>
    <w:basedOn w:val="a0"/>
    <w:link w:val="aff7"/>
    <w:qFormat/>
    <w:rPr>
      <w:kern w:val="2"/>
      <w:sz w:val="21"/>
      <w:szCs w:val="24"/>
    </w:rPr>
  </w:style>
  <w:style w:type="paragraph" w:customStyle="1" w:styleId="aff7">
    <w:name w:val="正文的样式"/>
    <w:basedOn w:val="a"/>
    <w:link w:val="Char"/>
    <w:qFormat/>
    <w:pPr>
      <w:widowControl w:val="0"/>
      <w:spacing w:before="100" w:after="100"/>
      <w:jc w:val="both"/>
    </w:pPr>
    <w:rPr>
      <w:rFonts w:ascii="Calibri" w:hAnsi="Calibri"/>
      <w:color w:val="auto"/>
      <w:kern w:val="2"/>
      <w:szCs w:val="24"/>
    </w:rPr>
  </w:style>
  <w:style w:type="character" w:customStyle="1" w:styleId="a7">
    <w:name w:val="文档结构图 字符"/>
    <w:basedOn w:val="a0"/>
    <w:link w:val="a6"/>
    <w:uiPriority w:val="99"/>
    <w:semiHidden/>
    <w:qFormat/>
    <w:rPr>
      <w:rFonts w:ascii="宋体" w:hAnsi="宋体"/>
      <w:color w:val="000000"/>
      <w:sz w:val="21"/>
      <w:shd w:val="clear" w:color="auto" w:fill="000080"/>
    </w:rPr>
  </w:style>
  <w:style w:type="character" w:customStyle="1" w:styleId="afd">
    <w:name w:val="标题 字符"/>
    <w:basedOn w:val="a0"/>
    <w:link w:val="afc"/>
    <w:uiPriority w:val="10"/>
    <w:qFormat/>
    <w:rPr>
      <w:rFonts w:asciiTheme="majorHAnsi" w:hAnsiTheme="majorHAnsi" w:cstheme="majorBidi"/>
      <w:b/>
      <w:bCs/>
      <w:kern w:val="2"/>
      <w:sz w:val="32"/>
      <w:szCs w:val="32"/>
    </w:rPr>
  </w:style>
  <w:style w:type="paragraph" w:styleId="aff8">
    <w:name w:val="No Spacing"/>
    <w:uiPriority w:val="1"/>
    <w:qFormat/>
    <w:pPr>
      <w:widowControl w:val="0"/>
      <w:jc w:val="both"/>
    </w:pPr>
    <w:rPr>
      <w:rFonts w:ascii="Calibri" w:hAnsi="Calibri"/>
      <w:kern w:val="2"/>
      <w:sz w:val="21"/>
      <w:szCs w:val="22"/>
    </w:rPr>
  </w:style>
  <w:style w:type="character" w:customStyle="1" w:styleId="af4">
    <w:name w:val="尾注文本 字符"/>
    <w:basedOn w:val="a0"/>
    <w:link w:val="af3"/>
    <w:uiPriority w:val="99"/>
    <w:semiHidden/>
    <w:qFormat/>
    <w:rPr>
      <w:rFonts w:ascii="宋体" w:hAnsi="宋体" w:cs="宋体"/>
      <w:sz w:val="21"/>
      <w:szCs w:val="24"/>
    </w:rPr>
  </w:style>
  <w:style w:type="character" w:customStyle="1" w:styleId="Char1">
    <w:name w:val="批注主题 Char1"/>
    <w:basedOn w:val="aa"/>
    <w:uiPriority w:val="99"/>
    <w:semiHidden/>
    <w:qFormat/>
    <w:rPr>
      <w:rFonts w:ascii="宋体" w:hAnsi="宋体"/>
      <w:b/>
      <w:bCs/>
      <w:color w:val="000000"/>
      <w:sz w:val="21"/>
    </w:rPr>
  </w:style>
  <w:style w:type="character" w:customStyle="1" w:styleId="span">
    <w:name w:val="span_"/>
    <w:basedOn w:val="a0"/>
    <w:qFormat/>
  </w:style>
  <w:style w:type="paragraph" w:customStyle="1" w:styleId="33">
    <w:name w:val="标题  3"/>
    <w:basedOn w:val="a"/>
    <w:next w:val="a"/>
    <w:link w:val="3Char"/>
    <w:qFormat/>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3"/>
    <w:qFormat/>
    <w:rPr>
      <w:rFonts w:ascii="Times New Roman" w:hAnsi="Times New Roman"/>
      <w:b/>
      <w:kern w:val="2"/>
      <w:sz w:val="21"/>
      <w:szCs w:val="24"/>
    </w:rPr>
  </w:style>
  <w:style w:type="character" w:customStyle="1" w:styleId="14">
    <w:name w:val="批注主题 字符1"/>
    <w:basedOn w:val="aa"/>
    <w:uiPriority w:val="99"/>
    <w:semiHidden/>
    <w:qFormat/>
    <w:rPr>
      <w:rFonts w:ascii="Times New Roman" w:eastAsia="宋体" w:hAnsi="Times New Roman" w:cs="Times New Roman"/>
      <w:b/>
      <w:bCs/>
      <w:color w:val="000000"/>
      <w:sz w:val="21"/>
      <w:szCs w:val="21"/>
    </w:rPr>
  </w:style>
  <w:style w:type="character" w:customStyle="1" w:styleId="4Char">
    <w:name w:val="标题 4 Char"/>
    <w:uiPriority w:val="9"/>
    <w:qFormat/>
    <w:rPr>
      <w:rFonts w:ascii="Cambria" w:hAnsi="Cambria"/>
      <w:b/>
      <w:bCs/>
      <w:kern w:val="2"/>
      <w:sz w:val="21"/>
      <w:szCs w:val="28"/>
    </w:rPr>
  </w:style>
  <w:style w:type="paragraph" w:customStyle="1" w:styleId="42">
    <w:name w:val="4"/>
    <w:basedOn w:val="a"/>
    <w:next w:val="aff6"/>
    <w:uiPriority w:val="34"/>
    <w:qFormat/>
    <w:pPr>
      <w:widowControl w:val="0"/>
      <w:ind w:firstLineChars="200" w:firstLine="420"/>
      <w:jc w:val="both"/>
    </w:pPr>
    <w:rPr>
      <w:rFonts w:ascii="Calibri" w:hAnsi="Calibri"/>
      <w:color w:val="auto"/>
      <w:kern w:val="2"/>
      <w:szCs w:val="22"/>
    </w:rPr>
  </w:style>
  <w:style w:type="table" w:customStyle="1" w:styleId="210">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4">
    <w:name w:val="3"/>
    <w:basedOn w:val="a"/>
    <w:next w:val="aff6"/>
    <w:uiPriority w:val="34"/>
    <w:qFormat/>
    <w:pPr>
      <w:widowControl w:val="0"/>
      <w:ind w:firstLineChars="200" w:firstLine="420"/>
      <w:jc w:val="both"/>
    </w:pPr>
    <w:rPr>
      <w:rFonts w:ascii="Calibri" w:hAnsi="Calibri"/>
      <w:color w:val="auto"/>
      <w:kern w:val="2"/>
      <w:szCs w:val="22"/>
    </w:rPr>
  </w:style>
  <w:style w:type="character" w:customStyle="1" w:styleId="3Char0">
    <w:name w:val="标题 3 Char"/>
    <w:uiPriority w:val="9"/>
    <w:qFormat/>
    <w:rPr>
      <w:b/>
      <w:bCs/>
      <w:kern w:val="2"/>
      <w:sz w:val="21"/>
      <w:szCs w:val="32"/>
    </w:rPr>
  </w:style>
  <w:style w:type="paragraph" w:customStyle="1" w:styleId="23">
    <w:name w:val="2"/>
    <w:basedOn w:val="a"/>
    <w:next w:val="aff6"/>
    <w:uiPriority w:val="34"/>
    <w:qFormat/>
    <w:pPr>
      <w:widowControl w:val="0"/>
      <w:ind w:firstLineChars="200" w:firstLine="420"/>
      <w:jc w:val="both"/>
    </w:pPr>
    <w:rPr>
      <w:rFonts w:ascii="Calibri" w:hAnsi="Calibri"/>
      <w:color w:val="auto"/>
      <w:kern w:val="2"/>
      <w:szCs w:val="22"/>
    </w:rPr>
  </w:style>
  <w:style w:type="paragraph" w:customStyle="1" w:styleId="15">
    <w:name w:val="1"/>
    <w:basedOn w:val="a"/>
    <w:next w:val="aff6"/>
    <w:uiPriority w:val="34"/>
    <w:qFormat/>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uiPriority w:val="99"/>
    <w:qFormat/>
    <w:rPr>
      <w:rFonts w:ascii="Times New Roman" w:hAnsi="Times New Roman"/>
      <w:kern w:val="2"/>
      <w:sz w:val="21"/>
      <w:szCs w:val="21"/>
    </w:rPr>
  </w:style>
  <w:style w:type="character" w:customStyle="1" w:styleId="3Char1">
    <w:name w:val="标题 3 Char1"/>
    <w:uiPriority w:val="9"/>
    <w:qFormat/>
    <w:rPr>
      <w:b/>
      <w:bCs/>
      <w:kern w:val="2"/>
      <w:sz w:val="21"/>
      <w:szCs w:val="32"/>
    </w:rPr>
  </w:style>
  <w:style w:type="character" w:customStyle="1" w:styleId="21">
    <w:name w:val="标题 2 字符1"/>
    <w:link w:val="2"/>
    <w:qFormat/>
    <w:rPr>
      <w:rFonts w:ascii="宋体" w:hAnsi="宋体"/>
      <w:color w:val="000000"/>
      <w:sz w:val="21"/>
      <w:szCs w:val="21"/>
    </w:rPr>
  </w:style>
  <w:style w:type="character" w:customStyle="1" w:styleId="5Char">
    <w:name w:val="标题 5 Char"/>
    <w:uiPriority w:val="9"/>
    <w:qFormat/>
    <w:rPr>
      <w:b/>
      <w:bCs/>
      <w:kern w:val="2"/>
      <w:sz w:val="21"/>
      <w:szCs w:val="28"/>
    </w:rPr>
  </w:style>
  <w:style w:type="character" w:customStyle="1" w:styleId="Char2">
    <w:name w:val="称呼 Char"/>
    <w:uiPriority w:val="99"/>
    <w:qFormat/>
    <w:rPr>
      <w:rFonts w:ascii="Times New Roman" w:hAnsi="Times New Roman"/>
      <w:kern w:val="2"/>
      <w:sz w:val="21"/>
      <w:szCs w:val="21"/>
    </w:rPr>
  </w:style>
  <w:style w:type="character" w:customStyle="1" w:styleId="fontstyle01">
    <w:name w:val="fontstyle01"/>
    <w:qFormat/>
    <w:rPr>
      <w:rFonts w:ascii="FZLTSK--GBK1-0" w:hAnsi="FZLTSK--GBK1-0" w:hint="default"/>
      <w:color w:val="000000"/>
      <w:sz w:val="20"/>
      <w:szCs w:val="20"/>
    </w:rPr>
  </w:style>
  <w:style w:type="character" w:customStyle="1" w:styleId="Char10">
    <w:name w:val="批注文字 Char1"/>
    <w:uiPriority w:val="99"/>
    <w:qFormat/>
    <w:rPr>
      <w:rFonts w:ascii="宋体" w:hAnsi="宋体"/>
      <w:color w:val="000000"/>
      <w:sz w:val="21"/>
    </w:rPr>
  </w:style>
  <w:style w:type="character" w:customStyle="1" w:styleId="Char20">
    <w:name w:val="批注文字 Char2"/>
    <w:qFormat/>
    <w:rPr>
      <w:rFonts w:ascii="宋体" w:hAnsi="宋体"/>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B41480" w:rsidRDefault="00952749">
          <w:r>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81FB199-06FC-4081-AF3A-025CA18523C6}"/>
      </w:docPartPr>
      <w:docPartBody>
        <w:p w:rsidR="00B41480" w:rsidRDefault="00952749">
          <w:pPr>
            <w:pStyle w:val="65F0234BA07340C7B214593896C00392"/>
          </w:pPr>
          <w:r>
            <w:rPr>
              <w:rStyle w:val="a3"/>
              <w:rFonts w:hint="eastAsia"/>
              <w:color w:val="333399"/>
              <w:u w:val="single"/>
            </w:rPr>
            <w:t xml:space="preserve">　　　</w:t>
          </w:r>
        </w:p>
      </w:docPartBody>
    </w:docPart>
    <w:docPart>
      <w:docPartPr>
        <w:name w:val="0BB96E336E1F4C00A8455F489B0F71D4"/>
        <w:category>
          <w:name w:val="常规"/>
          <w:gallery w:val="placeholder"/>
        </w:category>
        <w:types>
          <w:type w:val="bbPlcHdr"/>
        </w:types>
        <w:behaviors>
          <w:behavior w:val="content"/>
        </w:behaviors>
        <w:guid w:val="{98BE8C30-95F1-40B4-8F4B-5B1D6A1950A2}"/>
      </w:docPartPr>
      <w:docPartBody>
        <w:p w:rsidR="00B41480" w:rsidRDefault="00952749">
          <w:pPr>
            <w:pStyle w:val="0BB96E336E1F4C00A8455F489B0F71D4"/>
          </w:pPr>
          <w:r>
            <w:rPr>
              <w:rStyle w:val="a3"/>
              <w:rFonts w:hint="eastAsia"/>
            </w:rPr>
            <w:t xml:space="preserve">　</w:t>
          </w:r>
        </w:p>
      </w:docPartBody>
    </w:docPart>
    <w:docPart>
      <w:docPartPr>
        <w:name w:val="A25056F3B91D49159884FFF798A37BE3"/>
        <w:category>
          <w:name w:val="常规"/>
          <w:gallery w:val="placeholder"/>
        </w:category>
        <w:types>
          <w:type w:val="bbPlcHdr"/>
        </w:types>
        <w:behaviors>
          <w:behavior w:val="content"/>
        </w:behaviors>
        <w:guid w:val="{8F29A901-82CE-4E16-8FC3-56EBD2372B21}"/>
      </w:docPartPr>
      <w:docPartBody>
        <w:p w:rsidR="00B41480" w:rsidRDefault="00952749">
          <w:pPr>
            <w:pStyle w:val="A25056F3B91D49159884FFF798A37BE3"/>
          </w:pPr>
          <w:r>
            <w:rPr>
              <w:rStyle w:val="a3"/>
              <w:rFonts w:hint="eastAsia"/>
            </w:rPr>
            <w:t xml:space="preserve">　</w:t>
          </w:r>
        </w:p>
      </w:docPartBody>
    </w:docPart>
    <w:docPart>
      <w:docPartPr>
        <w:name w:val="029B623F45BB41B2B11D824030DD0810"/>
        <w:category>
          <w:name w:val="常规"/>
          <w:gallery w:val="placeholder"/>
        </w:category>
        <w:types>
          <w:type w:val="bbPlcHdr"/>
        </w:types>
        <w:behaviors>
          <w:behavior w:val="content"/>
        </w:behaviors>
        <w:guid w:val="{113CB079-5293-4E94-91BC-2DFE7454BACE}"/>
      </w:docPartPr>
      <w:docPartBody>
        <w:p w:rsidR="00B41480" w:rsidRDefault="00952749">
          <w:pPr>
            <w:pStyle w:val="029B623F45BB41B2B11D824030DD0810"/>
          </w:pPr>
          <w:r>
            <w:rPr>
              <w:rStyle w:val="a3"/>
              <w:rFonts w:hint="eastAsia"/>
            </w:rPr>
            <w:t xml:space="preserve">　</w:t>
          </w:r>
        </w:p>
      </w:docPartBody>
    </w:docPart>
    <w:docPart>
      <w:docPartPr>
        <w:name w:val="{f6328a0c-82fd-4ac3-b535-fddc6119ed0b}"/>
        <w:category>
          <w:name w:val="常规"/>
          <w:gallery w:val="placeholder"/>
        </w:category>
        <w:types>
          <w:type w:val="bbPlcHdr"/>
        </w:types>
        <w:behaviors>
          <w:behavior w:val="content"/>
        </w:behaviors>
        <w:guid w:val="{F6328A0C-82FD-4AC3-B535-FDDC6119ED0B}"/>
      </w:docPartPr>
      <w:docPartBody>
        <w:p w:rsidR="00B41480" w:rsidRDefault="00952749">
          <w:r>
            <w:rPr>
              <w:rStyle w:val="a3"/>
              <w:rFonts w:hint="eastAsia"/>
            </w:rPr>
            <w:t xml:space="preserve">　</w:t>
          </w:r>
        </w:p>
      </w:docPartBody>
    </w:docPart>
    <w:docPart>
      <w:docPartPr>
        <w:name w:val="{b082cf94-29b0-46f8-9c82-0c1fdc13e3e7}"/>
        <w:category>
          <w:name w:val="常规"/>
          <w:gallery w:val="placeholder"/>
        </w:category>
        <w:types>
          <w:type w:val="bbPlcHdr"/>
        </w:types>
        <w:behaviors>
          <w:behavior w:val="content"/>
        </w:behaviors>
        <w:guid w:val="{B082CF94-29B0-46F8-9C82-0C1FDC13E3E7}"/>
      </w:docPartPr>
      <w:docPartBody>
        <w:p w:rsidR="00B41480" w:rsidRDefault="00952749">
          <w:r>
            <w:rPr>
              <w:color w:val="808080"/>
            </w:rPr>
            <w:t>单击此处输入文字。</w:t>
          </w:r>
        </w:p>
      </w:docPartBody>
    </w:docPart>
    <w:docPart>
      <w:docPartPr>
        <w:name w:val="{b79a626d-0cc7-4ba2-b741-e5bef21cb1e1}"/>
        <w:category>
          <w:name w:val="常规"/>
          <w:gallery w:val="placeholder"/>
        </w:category>
        <w:types>
          <w:type w:val="bbPlcHdr"/>
        </w:types>
        <w:behaviors>
          <w:behavior w:val="content"/>
        </w:behaviors>
        <w:guid w:val="{B79A626D-0CC7-4BA2-B741-E5BEF21CB1E1}"/>
      </w:docPartPr>
      <w:docPartBody>
        <w:p w:rsidR="00B41480" w:rsidRDefault="00952749">
          <w:r>
            <w:rPr>
              <w:color w:val="808080"/>
            </w:rPr>
            <w:t>单击此处输入文字。</w:t>
          </w:r>
        </w:p>
      </w:docPartBody>
    </w:docPart>
    <w:docPart>
      <w:docPartPr>
        <w:name w:val="{8dde55d1-9a60-472d-ba10-b2b88abadb60}"/>
        <w:category>
          <w:name w:val="常规"/>
          <w:gallery w:val="placeholder"/>
        </w:category>
        <w:types>
          <w:type w:val="bbPlcHdr"/>
        </w:types>
        <w:behaviors>
          <w:behavior w:val="content"/>
        </w:behaviors>
        <w:guid w:val="{8DDE55D1-9A60-472D-BA10-B2B88ABADB60}"/>
      </w:docPartPr>
      <w:docPartBody>
        <w:p w:rsidR="00B41480" w:rsidRDefault="00952749">
          <w:r>
            <w:rPr>
              <w:color w:val="808080"/>
            </w:rPr>
            <w:t>单击此处输入文字。</w:t>
          </w:r>
        </w:p>
      </w:docPartBody>
    </w:docPart>
    <w:docPart>
      <w:docPartPr>
        <w:name w:val="{a4a86be7-f383-454b-894d-c9518f8bc3a8}"/>
        <w:category>
          <w:name w:val="常规"/>
          <w:gallery w:val="placeholder"/>
        </w:category>
        <w:types>
          <w:type w:val="bbPlcHdr"/>
        </w:types>
        <w:behaviors>
          <w:behavior w:val="content"/>
        </w:behaviors>
        <w:guid w:val="{A4A86BE7-F383-454B-894D-C9518F8BC3A8}"/>
      </w:docPartPr>
      <w:docPartBody>
        <w:p w:rsidR="00B41480" w:rsidRDefault="00952749">
          <w:r>
            <w:rPr>
              <w:color w:val="808080"/>
            </w:rPr>
            <w:t>单击此处输入文字。</w:t>
          </w:r>
        </w:p>
      </w:docPartBody>
    </w:docPart>
    <w:docPart>
      <w:docPartPr>
        <w:name w:val="{a203a497-5778-4ade-bc26-b746f1892b55}"/>
        <w:category>
          <w:name w:val="常规"/>
          <w:gallery w:val="placeholder"/>
        </w:category>
        <w:types>
          <w:type w:val="bbPlcHdr"/>
        </w:types>
        <w:behaviors>
          <w:behavior w:val="content"/>
        </w:behaviors>
        <w:guid w:val="{A203A497-5778-4ADE-BC26-B746F1892B55}"/>
      </w:docPartPr>
      <w:docPartBody>
        <w:p w:rsidR="00B41480" w:rsidRDefault="00952749">
          <w:r>
            <w:rPr>
              <w:color w:val="808080"/>
            </w:rPr>
            <w:t>单击此处输入文字。</w:t>
          </w:r>
        </w:p>
      </w:docPartBody>
    </w:docPart>
    <w:docPart>
      <w:docPartPr>
        <w:name w:val="{074958e3-76f5-47e5-b299-c5e5c6560bed}"/>
        <w:category>
          <w:name w:val="常规"/>
          <w:gallery w:val="placeholder"/>
        </w:category>
        <w:types>
          <w:type w:val="bbPlcHdr"/>
        </w:types>
        <w:behaviors>
          <w:behavior w:val="content"/>
        </w:behaviors>
        <w:guid w:val="{074958E3-76F5-47E5-B299-C5E5C6560BED}"/>
      </w:docPartPr>
      <w:docPartBody>
        <w:p w:rsidR="00B41480" w:rsidRDefault="00952749">
          <w:r>
            <w:rPr>
              <w:color w:val="808080"/>
            </w:rPr>
            <w:t>单击此处输入文字。</w:t>
          </w:r>
        </w:p>
      </w:docPartBody>
    </w:docPart>
    <w:docPart>
      <w:docPartPr>
        <w:name w:val="{69216e24-0b3c-4399-bc1a-e01513b2c960}"/>
        <w:category>
          <w:name w:val="常规"/>
          <w:gallery w:val="placeholder"/>
        </w:category>
        <w:types>
          <w:type w:val="bbPlcHdr"/>
        </w:types>
        <w:behaviors>
          <w:behavior w:val="content"/>
        </w:behaviors>
        <w:guid w:val="{69216E24-0B3C-4399-BC1A-E01513B2C960}"/>
      </w:docPartPr>
      <w:docPartBody>
        <w:p w:rsidR="00B41480" w:rsidRDefault="00952749">
          <w:r>
            <w:rPr>
              <w:color w:val="808080"/>
            </w:rPr>
            <w:t>单击此处输入文字。</w:t>
          </w:r>
        </w:p>
      </w:docPartBody>
    </w:docPart>
    <w:docPart>
      <w:docPartPr>
        <w:name w:val="{7f02095f-4bae-474a-aba3-cd9d33fbe2bd}"/>
        <w:category>
          <w:name w:val="常规"/>
          <w:gallery w:val="placeholder"/>
        </w:category>
        <w:types>
          <w:type w:val="bbPlcHdr"/>
        </w:types>
        <w:behaviors>
          <w:behavior w:val="content"/>
        </w:behaviors>
        <w:guid w:val="{7F02095F-4BAE-474A-ABA3-CD9D33FBE2BD}"/>
      </w:docPartPr>
      <w:docPartBody>
        <w:p w:rsidR="00B41480" w:rsidRDefault="00952749">
          <w:r>
            <w:rPr>
              <w:color w:val="808080"/>
            </w:rPr>
            <w:t>单击此处输入文字。</w:t>
          </w:r>
        </w:p>
      </w:docPartBody>
    </w:docPart>
    <w:docPart>
      <w:docPartPr>
        <w:name w:val="{f123d8c1-7ccc-4d14-9364-b697a3ed3ff5}"/>
        <w:category>
          <w:name w:val="常规"/>
          <w:gallery w:val="placeholder"/>
        </w:category>
        <w:types>
          <w:type w:val="bbPlcHdr"/>
        </w:types>
        <w:behaviors>
          <w:behavior w:val="content"/>
        </w:behaviors>
        <w:guid w:val="{F123D8C1-7CCC-4D14-9364-B697A3ED3FF5}"/>
      </w:docPartPr>
      <w:docPartBody>
        <w:p w:rsidR="00B41480" w:rsidRDefault="00952749">
          <w:r>
            <w:rPr>
              <w:color w:val="808080"/>
            </w:rPr>
            <w:t>单击此处输入文字。</w:t>
          </w:r>
        </w:p>
      </w:docPartBody>
    </w:docPart>
    <w:docPart>
      <w:docPartPr>
        <w:name w:val="{7522256e-714f-4eac-a2d6-27f9af8034ca}"/>
        <w:category>
          <w:name w:val="常规"/>
          <w:gallery w:val="placeholder"/>
        </w:category>
        <w:types>
          <w:type w:val="bbPlcHdr"/>
        </w:types>
        <w:behaviors>
          <w:behavior w:val="content"/>
        </w:behaviors>
        <w:guid w:val="{7522256E-714F-4EAC-A2D6-27F9AF8034CA}"/>
      </w:docPartPr>
      <w:docPartBody>
        <w:p w:rsidR="00B41480" w:rsidRDefault="00952749">
          <w:r>
            <w:rPr>
              <w:color w:val="808080"/>
            </w:rPr>
            <w:t>单击此处输入文字。</w:t>
          </w:r>
        </w:p>
      </w:docPartBody>
    </w:docPart>
    <w:docPart>
      <w:docPartPr>
        <w:name w:val="{45602230-330e-4bef-9fd9-5ab20fe5f8ff}"/>
        <w:category>
          <w:name w:val="常规"/>
          <w:gallery w:val="placeholder"/>
        </w:category>
        <w:types>
          <w:type w:val="bbPlcHdr"/>
        </w:types>
        <w:behaviors>
          <w:behavior w:val="content"/>
        </w:behaviors>
        <w:guid w:val="{45602230-330E-4BEF-9FD9-5AB20FE5F8FF}"/>
      </w:docPartPr>
      <w:docPartBody>
        <w:p w:rsidR="00B41480" w:rsidRDefault="00952749">
          <w:r>
            <w:rPr>
              <w:color w:val="808080"/>
            </w:rPr>
            <w:t>单击此处输入文字。</w:t>
          </w:r>
        </w:p>
      </w:docPartBody>
    </w:docPart>
    <w:docPart>
      <w:docPartPr>
        <w:name w:val="{e31a8eec-423f-41f5-9ca5-ca0039b5ac24}"/>
        <w:category>
          <w:name w:val="常规"/>
          <w:gallery w:val="placeholder"/>
        </w:category>
        <w:types>
          <w:type w:val="bbPlcHdr"/>
        </w:types>
        <w:behaviors>
          <w:behavior w:val="content"/>
        </w:behaviors>
        <w:guid w:val="{E31A8EEC-423F-41F5-9CA5-CA0039B5AC24}"/>
      </w:docPartPr>
      <w:docPartBody>
        <w:p w:rsidR="00B41480" w:rsidRDefault="00952749">
          <w:r>
            <w:rPr>
              <w:color w:val="808080"/>
            </w:rPr>
            <w:t>单击此处输入文字。</w:t>
          </w:r>
        </w:p>
      </w:docPartBody>
    </w:docPart>
    <w:docPart>
      <w:docPartPr>
        <w:name w:val="{790b4788-7aad-4255-b99a-560128a674fe}"/>
        <w:category>
          <w:name w:val="常规"/>
          <w:gallery w:val="placeholder"/>
        </w:category>
        <w:types>
          <w:type w:val="bbPlcHdr"/>
        </w:types>
        <w:behaviors>
          <w:behavior w:val="content"/>
        </w:behaviors>
        <w:guid w:val="{790B4788-7AAD-4255-B99A-560128A674FE}"/>
      </w:docPartPr>
      <w:docPartBody>
        <w:p w:rsidR="00B41480" w:rsidRDefault="00952749">
          <w:r>
            <w:rPr>
              <w:color w:val="808080"/>
            </w:rPr>
            <w:t>单击此处输入文字。</w:t>
          </w:r>
        </w:p>
      </w:docPartBody>
    </w:docPart>
    <w:docPart>
      <w:docPartPr>
        <w:name w:val="{e598f6cf-33ea-4cd6-b4ca-e6dcf8451e7f}"/>
        <w:category>
          <w:name w:val="常规"/>
          <w:gallery w:val="placeholder"/>
        </w:category>
        <w:types>
          <w:type w:val="bbPlcHdr"/>
        </w:types>
        <w:behaviors>
          <w:behavior w:val="content"/>
        </w:behaviors>
        <w:guid w:val="{E598F6CF-33EA-4CD6-B4CA-E6DCF8451E7F}"/>
      </w:docPartPr>
      <w:docPartBody>
        <w:p w:rsidR="00B41480" w:rsidRDefault="00952749">
          <w:r>
            <w:rPr>
              <w:color w:val="808080"/>
            </w:rPr>
            <w:t>单击此处输入文字。</w:t>
          </w:r>
        </w:p>
      </w:docPartBody>
    </w:docPart>
    <w:docPart>
      <w:docPartPr>
        <w:name w:val="{e9c7292a-d6a9-496e-b1e0-e58cee36d024}"/>
        <w:category>
          <w:name w:val="常规"/>
          <w:gallery w:val="placeholder"/>
        </w:category>
        <w:types>
          <w:type w:val="bbPlcHdr"/>
        </w:types>
        <w:behaviors>
          <w:behavior w:val="content"/>
        </w:behaviors>
        <w:guid w:val="{E9C7292A-D6A9-496E-B1E0-E58CEE36D024}"/>
      </w:docPartPr>
      <w:docPartBody>
        <w:p w:rsidR="00B41480" w:rsidRDefault="00952749">
          <w:r>
            <w:rPr>
              <w:color w:val="808080"/>
            </w:rPr>
            <w:t>单击此处输入文字。</w:t>
          </w:r>
        </w:p>
      </w:docPartBody>
    </w:docPart>
    <w:docPart>
      <w:docPartPr>
        <w:name w:val="{1f21ebc0-7ece-41c2-8938-c451d3da894f}"/>
        <w:category>
          <w:name w:val="常规"/>
          <w:gallery w:val="placeholder"/>
        </w:category>
        <w:types>
          <w:type w:val="bbPlcHdr"/>
        </w:types>
        <w:behaviors>
          <w:behavior w:val="content"/>
        </w:behaviors>
        <w:guid w:val="{1F21EBC0-7ECE-41C2-8938-C451D3DA894F}"/>
      </w:docPartPr>
      <w:docPartBody>
        <w:p w:rsidR="00B41480" w:rsidRDefault="00952749">
          <w:r>
            <w:rPr>
              <w:color w:val="808080"/>
            </w:rPr>
            <w:t>单击此处输入文字。</w:t>
          </w:r>
        </w:p>
      </w:docPartBody>
    </w:docPart>
    <w:docPart>
      <w:docPartPr>
        <w:name w:val="{99e05086-e8a7-416a-b306-5ffa892e296b}"/>
        <w:category>
          <w:name w:val="常规"/>
          <w:gallery w:val="placeholder"/>
        </w:category>
        <w:types>
          <w:type w:val="bbPlcHdr"/>
        </w:types>
        <w:behaviors>
          <w:behavior w:val="content"/>
        </w:behaviors>
        <w:guid w:val="{99E05086-E8A7-416A-B306-5FFA892E296B}"/>
      </w:docPartPr>
      <w:docPartBody>
        <w:p w:rsidR="00B41480" w:rsidRDefault="00952749">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auto"/>
    <w:pitch w:val="default"/>
    <w:sig w:usb0="00000000" w:usb1="00000000" w:usb2="0000003F" w:usb3="00000000" w:csb0="603F01FF" w:csb1="FFFF0000"/>
  </w:font>
  <w:font w:name="Helvetica-Narrow">
    <w:altName w:val="Segoe Print"/>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FZLTSK--GBK1-0">
    <w:altName w:val="Times New Roman"/>
    <w:charset w:val="00"/>
    <w:family w:val="roman"/>
    <w:pitch w:val="default"/>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94"/>
    <w:rsid w:val="00002AED"/>
    <w:rsid w:val="00006206"/>
    <w:rsid w:val="00012B2A"/>
    <w:rsid w:val="000137FB"/>
    <w:rsid w:val="00017A80"/>
    <w:rsid w:val="00020B55"/>
    <w:rsid w:val="00021476"/>
    <w:rsid w:val="0003277F"/>
    <w:rsid w:val="00033047"/>
    <w:rsid w:val="000342D4"/>
    <w:rsid w:val="000436C0"/>
    <w:rsid w:val="000453F5"/>
    <w:rsid w:val="00061023"/>
    <w:rsid w:val="0006289E"/>
    <w:rsid w:val="0006335B"/>
    <w:rsid w:val="00074FEE"/>
    <w:rsid w:val="00084102"/>
    <w:rsid w:val="000C5C5A"/>
    <w:rsid w:val="000D270C"/>
    <w:rsid w:val="00113194"/>
    <w:rsid w:val="00131C75"/>
    <w:rsid w:val="001353AB"/>
    <w:rsid w:val="00143AFC"/>
    <w:rsid w:val="0015243C"/>
    <w:rsid w:val="00156503"/>
    <w:rsid w:val="001566DA"/>
    <w:rsid w:val="0018174C"/>
    <w:rsid w:val="001B430B"/>
    <w:rsid w:val="001C48F7"/>
    <w:rsid w:val="001E5EE6"/>
    <w:rsid w:val="001E6E92"/>
    <w:rsid w:val="00216A1B"/>
    <w:rsid w:val="00240D54"/>
    <w:rsid w:val="0025604C"/>
    <w:rsid w:val="00263AD5"/>
    <w:rsid w:val="002735C0"/>
    <w:rsid w:val="00273D67"/>
    <w:rsid w:val="00291953"/>
    <w:rsid w:val="00294992"/>
    <w:rsid w:val="002C23FE"/>
    <w:rsid w:val="002D284E"/>
    <w:rsid w:val="002E646D"/>
    <w:rsid w:val="002E6ECF"/>
    <w:rsid w:val="002F032F"/>
    <w:rsid w:val="002F7510"/>
    <w:rsid w:val="00306D15"/>
    <w:rsid w:val="00321329"/>
    <w:rsid w:val="00321D3F"/>
    <w:rsid w:val="003376E2"/>
    <w:rsid w:val="003537E1"/>
    <w:rsid w:val="00357805"/>
    <w:rsid w:val="003662AD"/>
    <w:rsid w:val="00370655"/>
    <w:rsid w:val="00370F2E"/>
    <w:rsid w:val="00372E8B"/>
    <w:rsid w:val="00385E8D"/>
    <w:rsid w:val="00386728"/>
    <w:rsid w:val="003868F7"/>
    <w:rsid w:val="0039185B"/>
    <w:rsid w:val="003A4524"/>
    <w:rsid w:val="003B4263"/>
    <w:rsid w:val="003B4895"/>
    <w:rsid w:val="003C0749"/>
    <w:rsid w:val="003C236A"/>
    <w:rsid w:val="003C3812"/>
    <w:rsid w:val="003C5B87"/>
    <w:rsid w:val="003D2E9A"/>
    <w:rsid w:val="003E27F6"/>
    <w:rsid w:val="003E494D"/>
    <w:rsid w:val="003F67D0"/>
    <w:rsid w:val="0040537A"/>
    <w:rsid w:val="004122C3"/>
    <w:rsid w:val="00427DDA"/>
    <w:rsid w:val="00441E2E"/>
    <w:rsid w:val="00451122"/>
    <w:rsid w:val="0045246B"/>
    <w:rsid w:val="00471DA3"/>
    <w:rsid w:val="0048435C"/>
    <w:rsid w:val="00484D4A"/>
    <w:rsid w:val="004925D3"/>
    <w:rsid w:val="004A3EBE"/>
    <w:rsid w:val="004A4076"/>
    <w:rsid w:val="004A6EC9"/>
    <w:rsid w:val="004B4DB9"/>
    <w:rsid w:val="004D4BFC"/>
    <w:rsid w:val="004E313E"/>
    <w:rsid w:val="004F4406"/>
    <w:rsid w:val="004F510A"/>
    <w:rsid w:val="005043DB"/>
    <w:rsid w:val="00504F17"/>
    <w:rsid w:val="005275EE"/>
    <w:rsid w:val="00562373"/>
    <w:rsid w:val="00573E5E"/>
    <w:rsid w:val="005A382A"/>
    <w:rsid w:val="005D5963"/>
    <w:rsid w:val="005E6CE8"/>
    <w:rsid w:val="00613661"/>
    <w:rsid w:val="00613DB1"/>
    <w:rsid w:val="006175D2"/>
    <w:rsid w:val="00626AB4"/>
    <w:rsid w:val="00654CAD"/>
    <w:rsid w:val="00657292"/>
    <w:rsid w:val="00662558"/>
    <w:rsid w:val="006638DA"/>
    <w:rsid w:val="00664067"/>
    <w:rsid w:val="006650AD"/>
    <w:rsid w:val="00667F07"/>
    <w:rsid w:val="00671842"/>
    <w:rsid w:val="00682979"/>
    <w:rsid w:val="00692C15"/>
    <w:rsid w:val="00695875"/>
    <w:rsid w:val="006B57A6"/>
    <w:rsid w:val="006B6C29"/>
    <w:rsid w:val="006C4635"/>
    <w:rsid w:val="007010B3"/>
    <w:rsid w:val="007236B4"/>
    <w:rsid w:val="0074441C"/>
    <w:rsid w:val="00752D9E"/>
    <w:rsid w:val="00764BD7"/>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C6989"/>
    <w:rsid w:val="008D4B53"/>
    <w:rsid w:val="008E036F"/>
    <w:rsid w:val="008E77E9"/>
    <w:rsid w:val="008F4DB6"/>
    <w:rsid w:val="009134B3"/>
    <w:rsid w:val="00917B90"/>
    <w:rsid w:val="0092556B"/>
    <w:rsid w:val="00934494"/>
    <w:rsid w:val="0094131C"/>
    <w:rsid w:val="00941D83"/>
    <w:rsid w:val="00942403"/>
    <w:rsid w:val="00947F1B"/>
    <w:rsid w:val="00952749"/>
    <w:rsid w:val="009613D8"/>
    <w:rsid w:val="0097399F"/>
    <w:rsid w:val="00973CFD"/>
    <w:rsid w:val="0098058A"/>
    <w:rsid w:val="00990390"/>
    <w:rsid w:val="009A6181"/>
    <w:rsid w:val="009A7E54"/>
    <w:rsid w:val="009B52A2"/>
    <w:rsid w:val="009C6739"/>
    <w:rsid w:val="009D4643"/>
    <w:rsid w:val="009E3EDA"/>
    <w:rsid w:val="009F424B"/>
    <w:rsid w:val="00A15B6D"/>
    <w:rsid w:val="00A27483"/>
    <w:rsid w:val="00A33502"/>
    <w:rsid w:val="00A47582"/>
    <w:rsid w:val="00A57EA1"/>
    <w:rsid w:val="00A604A2"/>
    <w:rsid w:val="00A70917"/>
    <w:rsid w:val="00A73E7E"/>
    <w:rsid w:val="00A74305"/>
    <w:rsid w:val="00A756D6"/>
    <w:rsid w:val="00A960D7"/>
    <w:rsid w:val="00AB74C0"/>
    <w:rsid w:val="00AC60FB"/>
    <w:rsid w:val="00AD4A16"/>
    <w:rsid w:val="00AE7AFA"/>
    <w:rsid w:val="00AF0794"/>
    <w:rsid w:val="00B00173"/>
    <w:rsid w:val="00B02F13"/>
    <w:rsid w:val="00B41480"/>
    <w:rsid w:val="00B47851"/>
    <w:rsid w:val="00B549C9"/>
    <w:rsid w:val="00B8352C"/>
    <w:rsid w:val="00B86C43"/>
    <w:rsid w:val="00B92702"/>
    <w:rsid w:val="00BA5BBD"/>
    <w:rsid w:val="00BA7BC6"/>
    <w:rsid w:val="00BB4B0D"/>
    <w:rsid w:val="00BE0210"/>
    <w:rsid w:val="00BE4F9E"/>
    <w:rsid w:val="00BE6CB3"/>
    <w:rsid w:val="00BF2162"/>
    <w:rsid w:val="00BF6D96"/>
    <w:rsid w:val="00C065BE"/>
    <w:rsid w:val="00C134A7"/>
    <w:rsid w:val="00C15810"/>
    <w:rsid w:val="00C25401"/>
    <w:rsid w:val="00C3080C"/>
    <w:rsid w:val="00C37B06"/>
    <w:rsid w:val="00C50081"/>
    <w:rsid w:val="00C53C81"/>
    <w:rsid w:val="00C8466F"/>
    <w:rsid w:val="00C97BFD"/>
    <w:rsid w:val="00CA13FA"/>
    <w:rsid w:val="00CA4CC4"/>
    <w:rsid w:val="00CA7A2F"/>
    <w:rsid w:val="00CB21B1"/>
    <w:rsid w:val="00CD725B"/>
    <w:rsid w:val="00CF0914"/>
    <w:rsid w:val="00CF3836"/>
    <w:rsid w:val="00CF460D"/>
    <w:rsid w:val="00D01B4A"/>
    <w:rsid w:val="00D10176"/>
    <w:rsid w:val="00D136DE"/>
    <w:rsid w:val="00D2251B"/>
    <w:rsid w:val="00D3175E"/>
    <w:rsid w:val="00D3591C"/>
    <w:rsid w:val="00D53377"/>
    <w:rsid w:val="00D549DE"/>
    <w:rsid w:val="00D55BB2"/>
    <w:rsid w:val="00D806E3"/>
    <w:rsid w:val="00D84EC0"/>
    <w:rsid w:val="00D973BF"/>
    <w:rsid w:val="00DA626A"/>
    <w:rsid w:val="00DA7C79"/>
    <w:rsid w:val="00DB2F16"/>
    <w:rsid w:val="00DB79AC"/>
    <w:rsid w:val="00DD5693"/>
    <w:rsid w:val="00DE635D"/>
    <w:rsid w:val="00DF2953"/>
    <w:rsid w:val="00E05D31"/>
    <w:rsid w:val="00E10FED"/>
    <w:rsid w:val="00E1400F"/>
    <w:rsid w:val="00E22C83"/>
    <w:rsid w:val="00E244E0"/>
    <w:rsid w:val="00E27A92"/>
    <w:rsid w:val="00E31D44"/>
    <w:rsid w:val="00E56574"/>
    <w:rsid w:val="00E802FB"/>
    <w:rsid w:val="00E90E85"/>
    <w:rsid w:val="00E93D52"/>
    <w:rsid w:val="00EA4EA2"/>
    <w:rsid w:val="00EA5654"/>
    <w:rsid w:val="00EB6E20"/>
    <w:rsid w:val="00ED3047"/>
    <w:rsid w:val="00ED6E9F"/>
    <w:rsid w:val="00EE671B"/>
    <w:rsid w:val="00EF0570"/>
    <w:rsid w:val="00F05DEA"/>
    <w:rsid w:val="00F065A2"/>
    <w:rsid w:val="00F354B7"/>
    <w:rsid w:val="00F364C5"/>
    <w:rsid w:val="00F44793"/>
    <w:rsid w:val="00F57F7D"/>
    <w:rsid w:val="00F633AB"/>
    <w:rsid w:val="00F63B0E"/>
    <w:rsid w:val="00F64A7C"/>
    <w:rsid w:val="00F65972"/>
    <w:rsid w:val="00F80D50"/>
    <w:rsid w:val="00F840EC"/>
    <w:rsid w:val="00F84C36"/>
    <w:rsid w:val="00F91DF6"/>
    <w:rsid w:val="00F94A71"/>
    <w:rsid w:val="00FA153B"/>
    <w:rsid w:val="00FD1D54"/>
    <w:rsid w:val="00FF0809"/>
    <w:rsid w:val="00FF32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65F0234BA07340C7B214593896C00392">
    <w:name w:val="65F0234BA07340C7B214593896C00392"/>
    <w:qFormat/>
    <w:pPr>
      <w:widowControl w:val="0"/>
      <w:jc w:val="both"/>
    </w:pPr>
    <w:rPr>
      <w:kern w:val="2"/>
      <w:sz w:val="21"/>
      <w:szCs w:val="22"/>
    </w:rPr>
  </w:style>
  <w:style w:type="paragraph" w:customStyle="1" w:styleId="0341EFD9CD40493EAD7DCCED47FD6A2B">
    <w:name w:val="0341EFD9CD40493EAD7DCCED47FD6A2B"/>
    <w:qFormat/>
    <w:pPr>
      <w:widowControl w:val="0"/>
      <w:jc w:val="both"/>
    </w:pPr>
    <w:rPr>
      <w:kern w:val="2"/>
      <w:sz w:val="21"/>
      <w:szCs w:val="22"/>
    </w:rPr>
  </w:style>
  <w:style w:type="paragraph" w:customStyle="1" w:styleId="ED13550DFE864E18B9D73D6A16C414AD">
    <w:name w:val="ED13550DFE864E18B9D73D6A16C414AD"/>
    <w:qFormat/>
    <w:pPr>
      <w:widowControl w:val="0"/>
      <w:jc w:val="both"/>
    </w:pPr>
    <w:rPr>
      <w:kern w:val="2"/>
      <w:sz w:val="21"/>
      <w:szCs w:val="22"/>
    </w:rPr>
  </w:style>
  <w:style w:type="paragraph" w:customStyle="1" w:styleId="301979D9BB4D42849E9F6EE20AECB9B8">
    <w:name w:val="301979D9BB4D42849E9F6EE20AECB9B8"/>
    <w:qFormat/>
    <w:pPr>
      <w:widowControl w:val="0"/>
      <w:jc w:val="both"/>
    </w:pPr>
    <w:rPr>
      <w:kern w:val="2"/>
      <w:sz w:val="21"/>
      <w:szCs w:val="22"/>
    </w:rPr>
  </w:style>
  <w:style w:type="paragraph" w:customStyle="1" w:styleId="7DDE398CAE894E8DB18AC6F5A872A04E">
    <w:name w:val="7DDE398CAE894E8DB18AC6F5A872A04E"/>
    <w:qFormat/>
    <w:pPr>
      <w:widowControl w:val="0"/>
      <w:jc w:val="both"/>
    </w:pPr>
    <w:rPr>
      <w:kern w:val="2"/>
      <w:sz w:val="21"/>
      <w:szCs w:val="22"/>
    </w:rPr>
  </w:style>
  <w:style w:type="paragraph" w:customStyle="1" w:styleId="B7B6649425A7429096A0D4E1887ECD16">
    <w:name w:val="B7B6649425A7429096A0D4E1887ECD16"/>
    <w:qFormat/>
    <w:pPr>
      <w:widowControl w:val="0"/>
      <w:jc w:val="both"/>
    </w:pPr>
    <w:rPr>
      <w:kern w:val="2"/>
      <w:sz w:val="21"/>
      <w:szCs w:val="22"/>
    </w:rPr>
  </w:style>
  <w:style w:type="paragraph" w:customStyle="1" w:styleId="FE9794A61FBE49389CCEC3FC8FDD2737">
    <w:name w:val="FE9794A61FBE49389CCEC3FC8FDD2737"/>
    <w:qFormat/>
    <w:pPr>
      <w:widowControl w:val="0"/>
      <w:jc w:val="both"/>
    </w:pPr>
    <w:rPr>
      <w:kern w:val="2"/>
      <w:sz w:val="21"/>
      <w:szCs w:val="22"/>
    </w:rPr>
  </w:style>
  <w:style w:type="paragraph" w:customStyle="1" w:styleId="2867A451CAEB427F89B6BE29DA1C6E48">
    <w:name w:val="2867A451CAEB427F89B6BE29DA1C6E48"/>
    <w:qFormat/>
    <w:pPr>
      <w:widowControl w:val="0"/>
      <w:jc w:val="both"/>
    </w:pPr>
    <w:rPr>
      <w:kern w:val="2"/>
      <w:sz w:val="21"/>
      <w:szCs w:val="22"/>
    </w:rPr>
  </w:style>
  <w:style w:type="paragraph" w:customStyle="1" w:styleId="0BB96E336E1F4C00A8455F489B0F71D4">
    <w:name w:val="0BB96E336E1F4C00A8455F489B0F71D4"/>
    <w:qFormat/>
    <w:pPr>
      <w:widowControl w:val="0"/>
      <w:jc w:val="both"/>
    </w:pPr>
    <w:rPr>
      <w:kern w:val="2"/>
      <w:sz w:val="21"/>
      <w:szCs w:val="22"/>
    </w:rPr>
  </w:style>
  <w:style w:type="paragraph" w:customStyle="1" w:styleId="A25056F3B91D49159884FFF798A37BE3">
    <w:name w:val="A25056F3B91D49159884FFF798A37BE3"/>
    <w:qFormat/>
    <w:pPr>
      <w:widowControl w:val="0"/>
      <w:jc w:val="both"/>
    </w:pPr>
    <w:rPr>
      <w:kern w:val="2"/>
      <w:sz w:val="21"/>
      <w:szCs w:val="22"/>
    </w:rPr>
  </w:style>
  <w:style w:type="paragraph" w:customStyle="1" w:styleId="029B623F45BB41B2B11D824030DD0810">
    <w:name w:val="029B623F45BB41B2B11D824030DD0810"/>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]]></m:sse>
</m:mapping>
</file>

<file path=customXml/item2.xml><?xml version="1.0" encoding="utf-8"?>
<sc:sections xmlns:sc="http://mapping.word.org/2014/section/customiz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朱奇</clcid-mr:GongSiFuZeRenXingMing>
  <clcid-mr:ZhuGuanKuaiJiGongZuoFuZeRenXingMing>金群</clcid-mr:ZhuGuanKuaiJiGongZuoFuZeRenXingMing>
  <clcid-mr:KuaiJiJiGouFuZeRenXingMing>刘燕</clcid-mr:KuaiJiJiGouFuZeRenXingMing>
  <clcid-cgi:GongSiFaDingZhongWenMingCheng>陕西航天动力高科技股份有限公司</clcid-cgi:GongSiFaDingZhongWenMingCheng>
  <clcid-cgi:GongSiFaDingDaiBiaoRen/>
  <clcid-ar:ShenJiYiJianLeiXing>带强调事项段、其他事项段或与持续经营相关的重大不确定性段的无保留意见</clcid-ar:ShenJiYiJianLeiXing>
</b:binding>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]]></t:sse>
</t:templat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BF68-C1FA-48D5-AEEE-0449B12806E0}">
  <ds:schemaRefs>
    <ds:schemaRef ds:uri="http://mapping.word.org/2012/mapping"/>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5.xml><?xml version="1.0" encoding="utf-8"?>
<ds:datastoreItem xmlns:ds="http://schemas.openxmlformats.org/officeDocument/2006/customXml" ds:itemID="{72176402-AFAE-4654-8232-15132958BCBA}">
  <ds:schemaRefs>
    <ds:schemaRef ds:uri="http://mapping.word.org/2012/template"/>
  </ds:schemaRefs>
</ds:datastoreItem>
</file>

<file path=customXml/itemProps6.xml><?xml version="1.0" encoding="utf-8"?>
<ds:datastoreItem xmlns:ds="http://schemas.openxmlformats.org/officeDocument/2006/customXml" ds:itemID="{CA325B02-BB8E-44ED-8169-E047C5C0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7</TotalTime>
  <Pages>12</Pages>
  <Words>1668</Words>
  <Characters>9512</Characters>
  <Application>Microsoft Office Word</Application>
  <DocSecurity>0</DocSecurity>
  <Lines>79</Lines>
  <Paragraphs>22</Paragraphs>
  <ScaleCrop>false</ScaleCrop>
  <Company>微软中国</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刘晗</dc:creator>
  <cp:lastModifiedBy>呼延钰</cp:lastModifiedBy>
  <cp:revision>3</cp:revision>
  <dcterms:created xsi:type="dcterms:W3CDTF">2023-04-06T00:46:00Z</dcterms:created>
  <dcterms:modified xsi:type="dcterms:W3CDTF">2023-04-25T12:25:00Z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